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ADB6" w14:textId="3E71CBA0" w:rsidR="00BD5A5B" w:rsidRDefault="0041403F" w:rsidP="00F11CD0">
      <w:pPr>
        <w:spacing w:after="0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0CACD" wp14:editId="60538CA6">
                <wp:simplePos x="0" y="0"/>
                <wp:positionH relativeFrom="margin">
                  <wp:posOffset>571500</wp:posOffset>
                </wp:positionH>
                <wp:positionV relativeFrom="paragraph">
                  <wp:posOffset>1400175</wp:posOffset>
                </wp:positionV>
                <wp:extent cx="6436360" cy="27908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6360" cy="279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6CADE" w14:textId="77777777" w:rsidR="00F43F17" w:rsidRPr="00343031" w:rsidRDefault="00F43F17" w:rsidP="008B3096">
                            <w:pPr>
                              <w:jc w:val="center"/>
                              <w:rPr>
                                <w:rFonts w:ascii="Kollektif" w:hAnsi="Kollektif"/>
                                <w:color w:val="31849B" w:themeColor="accent5" w:themeShade="BF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343031">
                              <w:rPr>
                                <w:rFonts w:ascii="Kollektif" w:hAnsi="Kollektif"/>
                                <w:color w:val="31849B" w:themeColor="accent5" w:themeShade="BF"/>
                                <w:sz w:val="52"/>
                                <w:szCs w:val="52"/>
                                <w:lang w:val="en-US"/>
                              </w:rPr>
                              <w:t>LAPORAN</w:t>
                            </w:r>
                          </w:p>
                          <w:p w14:paraId="6BB88516" w14:textId="4D12A625" w:rsidR="00F43F17" w:rsidRPr="00343031" w:rsidRDefault="00F43F17" w:rsidP="0018621F">
                            <w:pPr>
                              <w:jc w:val="center"/>
                              <w:rPr>
                                <w:rFonts w:ascii="Kollektif" w:hAnsi="Kollektif"/>
                                <w:color w:val="31849B" w:themeColor="accent5" w:themeShade="BF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Kollektif" w:hAnsi="Kollektif"/>
                                <w:color w:val="31849B" w:themeColor="accent5" w:themeShade="BF"/>
                                <w:sz w:val="52"/>
                                <w:szCs w:val="52"/>
                                <w:lang w:val="en-US"/>
                              </w:rPr>
                              <w:t>MUTU</w:t>
                            </w:r>
                            <w:r w:rsidRPr="00343031">
                              <w:rPr>
                                <w:rFonts w:ascii="Kollektif" w:hAnsi="Kollektif"/>
                                <w:color w:val="31849B" w:themeColor="accent5" w:themeShade="BF"/>
                                <w:sz w:val="52"/>
                                <w:szCs w:val="52"/>
                                <w:lang w:val="en-US"/>
                              </w:rPr>
                              <w:t xml:space="preserve"> PELAYANAN REKAM MEDIS </w:t>
                            </w:r>
                          </w:p>
                          <w:p w14:paraId="372CC8A5" w14:textId="5071FC24" w:rsidR="00F43F17" w:rsidRPr="00343031" w:rsidRDefault="00F43F17" w:rsidP="008B3096">
                            <w:pPr>
                              <w:jc w:val="center"/>
                              <w:rPr>
                                <w:rFonts w:ascii="Kollektif" w:hAnsi="Kollektif"/>
                                <w:color w:val="31849B" w:themeColor="accent5" w:themeShade="BF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Kollektif" w:hAnsi="Kollektif"/>
                                <w:color w:val="31849B" w:themeColor="accent5" w:themeShade="BF"/>
                                <w:sz w:val="52"/>
                                <w:szCs w:val="52"/>
                                <w:lang w:val="en-US"/>
                              </w:rPr>
                              <w:t>FEBRUARI</w:t>
                            </w:r>
                          </w:p>
                          <w:p w14:paraId="770E3B72" w14:textId="68B8BB8D" w:rsidR="00F43F17" w:rsidRPr="00343031" w:rsidRDefault="00F43F17" w:rsidP="008B3096">
                            <w:pPr>
                              <w:jc w:val="center"/>
                              <w:rPr>
                                <w:rFonts w:ascii="Kollektif" w:hAnsi="Kollektif"/>
                                <w:color w:val="31849B" w:themeColor="accent5" w:themeShade="BF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Kollektif" w:hAnsi="Kollektif"/>
                                <w:color w:val="31849B" w:themeColor="accent5" w:themeShade="BF"/>
                                <w:sz w:val="52"/>
                                <w:szCs w:val="52"/>
                                <w:lang w:val="en-US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950CAC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5pt;margin-top:110.25pt;width:506.8pt;height:2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" filled="f" stroked="f" strokeweight=".5pt">
                <v:textbox>
                  <w:txbxContent>
                    <w:p w14:paraId="6A66CADE" w14:textId="77777777" w:rsidR="00F43F17" w:rsidRPr="00343031" w:rsidRDefault="00F43F17" w:rsidP="008B3096">
                      <w:pPr>
                        <w:jc w:val="center"/>
                        <w:rPr>
                          <w:rFonts w:ascii="Kollektif" w:hAnsi="Kollektif"/>
                          <w:color w:val="31849B" w:themeColor="accent5" w:themeShade="BF"/>
                          <w:sz w:val="52"/>
                          <w:szCs w:val="52"/>
                          <w:lang w:val="en-US"/>
                        </w:rPr>
                      </w:pPr>
                      <w:r w:rsidRPr="00343031">
                        <w:rPr>
                          <w:rFonts w:ascii="Kollektif" w:hAnsi="Kollektif"/>
                          <w:color w:val="31849B" w:themeColor="accent5" w:themeShade="BF"/>
                          <w:sz w:val="52"/>
                          <w:szCs w:val="52"/>
                          <w:lang w:val="en-US"/>
                        </w:rPr>
                        <w:t>LAPORAN</w:t>
                      </w:r>
                    </w:p>
                    <w:p w14:paraId="6BB88516" w14:textId="4D12A625" w:rsidR="00F43F17" w:rsidRPr="00343031" w:rsidRDefault="00F43F17" w:rsidP="0018621F">
                      <w:pPr>
                        <w:jc w:val="center"/>
                        <w:rPr>
                          <w:rFonts w:ascii="Kollektif" w:hAnsi="Kollektif"/>
                          <w:color w:val="31849B" w:themeColor="accent5" w:themeShade="BF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ascii="Kollektif" w:hAnsi="Kollektif"/>
                          <w:color w:val="31849B" w:themeColor="accent5" w:themeShade="BF"/>
                          <w:sz w:val="52"/>
                          <w:szCs w:val="52"/>
                          <w:lang w:val="en-US"/>
                        </w:rPr>
                        <w:t>MUTU</w:t>
                      </w:r>
                      <w:r w:rsidRPr="00343031">
                        <w:rPr>
                          <w:rFonts w:ascii="Kollektif" w:hAnsi="Kollektif"/>
                          <w:color w:val="31849B" w:themeColor="accent5" w:themeShade="BF"/>
                          <w:sz w:val="52"/>
                          <w:szCs w:val="52"/>
                          <w:lang w:val="en-US"/>
                        </w:rPr>
                        <w:t xml:space="preserve"> PELAYANAN REKAM MEDIS </w:t>
                      </w:r>
                    </w:p>
                    <w:p w14:paraId="372CC8A5" w14:textId="5071FC24" w:rsidR="00F43F17" w:rsidRPr="00343031" w:rsidRDefault="00F43F17" w:rsidP="008B3096">
                      <w:pPr>
                        <w:jc w:val="center"/>
                        <w:rPr>
                          <w:rFonts w:ascii="Kollektif" w:hAnsi="Kollektif"/>
                          <w:color w:val="31849B" w:themeColor="accent5" w:themeShade="BF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ascii="Kollektif" w:hAnsi="Kollektif"/>
                          <w:color w:val="31849B" w:themeColor="accent5" w:themeShade="BF"/>
                          <w:sz w:val="52"/>
                          <w:szCs w:val="52"/>
                          <w:lang w:val="en-US"/>
                        </w:rPr>
                        <w:t>FEBRUARI</w:t>
                      </w:r>
                    </w:p>
                    <w:p w14:paraId="770E3B72" w14:textId="68B8BB8D" w:rsidR="00F43F17" w:rsidRPr="00343031" w:rsidRDefault="00F43F17" w:rsidP="008B3096">
                      <w:pPr>
                        <w:jc w:val="center"/>
                        <w:rPr>
                          <w:rFonts w:ascii="Kollektif" w:hAnsi="Kollektif"/>
                          <w:color w:val="31849B" w:themeColor="accent5" w:themeShade="BF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ascii="Kollektif" w:hAnsi="Kollektif"/>
                          <w:color w:val="31849B" w:themeColor="accent5" w:themeShade="BF"/>
                          <w:sz w:val="52"/>
                          <w:szCs w:val="52"/>
                          <w:lang w:val="en-US"/>
                        </w:rPr>
                        <w:t>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2B6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42531" wp14:editId="27AC4FD6">
                <wp:simplePos x="0" y="0"/>
                <wp:positionH relativeFrom="margin">
                  <wp:align>center</wp:align>
                </wp:positionH>
                <wp:positionV relativeFrom="paragraph">
                  <wp:posOffset>8395838</wp:posOffset>
                </wp:positionV>
                <wp:extent cx="7172696" cy="2054432"/>
                <wp:effectExtent l="0" t="0" r="0" b="31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696" cy="20544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AF367A" w14:textId="77777777" w:rsidR="00F43F17" w:rsidRPr="00992B6C" w:rsidRDefault="00F43F17" w:rsidP="00992B6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Kollektif" w:hAnsi="Kollektif" w:cs="Arial"/>
                                <w:color w:val="FFFFCC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992B6C">
                              <w:rPr>
                                <w:rFonts w:ascii="Kollektif" w:hAnsi="Kollektif" w:cs="Arial"/>
                                <w:color w:val="FFFFCC"/>
                                <w:sz w:val="36"/>
                                <w:szCs w:val="36"/>
                                <w:lang w:val="en-US"/>
                              </w:rPr>
                              <w:t>REKAM MEDIS YANG BAIK ADALAH</w:t>
                            </w:r>
                          </w:p>
                          <w:p w14:paraId="4FC99347" w14:textId="77777777" w:rsidR="00F43F17" w:rsidRPr="00992B6C" w:rsidRDefault="00F43F17" w:rsidP="00992B6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Kollektif" w:hAnsi="Kollektif" w:cs="Arial"/>
                                <w:color w:val="FFFFCC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992B6C">
                              <w:rPr>
                                <w:rFonts w:ascii="Kollektif" w:hAnsi="Kollektif" w:cs="Arial"/>
                                <w:color w:val="FFFFCC"/>
                                <w:sz w:val="36"/>
                                <w:szCs w:val="36"/>
                                <w:lang w:val="en-US"/>
                              </w:rPr>
                              <w:t>CERMIN DARI PRAKTIK KEDOKTERAN YANG BAIK</w:t>
                            </w:r>
                          </w:p>
                          <w:p w14:paraId="0323E409" w14:textId="77777777" w:rsidR="00F43F17" w:rsidRPr="00992B6C" w:rsidRDefault="00F43F17" w:rsidP="00992B6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Kollektif" w:hAnsi="Kollektif" w:cs="Arial"/>
                                <w:color w:val="FFFFCC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992B6C">
                              <w:rPr>
                                <w:rFonts w:ascii="Kollektif" w:hAnsi="Kollektif" w:cs="Arial"/>
                                <w:color w:val="FFFFCC"/>
                                <w:sz w:val="36"/>
                                <w:szCs w:val="36"/>
                                <w:lang w:val="en-US"/>
                              </w:rPr>
                              <w:t>REKAM MEDIS YANG BAIK ADALAH WUJUD DARI</w:t>
                            </w:r>
                          </w:p>
                          <w:p w14:paraId="12EFED90" w14:textId="77777777" w:rsidR="00F43F17" w:rsidRPr="00992B6C" w:rsidRDefault="00F43F17" w:rsidP="00992B6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Kollektif" w:hAnsi="Kollektif" w:cs="Arial"/>
                                <w:color w:val="FFFFCC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992B6C">
                              <w:rPr>
                                <w:rFonts w:ascii="Kollektif" w:hAnsi="Kollektif" w:cs="Arial"/>
                                <w:color w:val="FFFFCC"/>
                                <w:sz w:val="36"/>
                                <w:szCs w:val="36"/>
                                <w:lang w:val="en-US"/>
                              </w:rPr>
                              <w:t>KEDAYAGUNAAN DAN KETEPATGUNAAN</w:t>
                            </w:r>
                          </w:p>
                          <w:p w14:paraId="0FA16652" w14:textId="2AA7223E" w:rsidR="00F43F17" w:rsidRDefault="00F43F17" w:rsidP="00992B6C">
                            <w:pPr>
                              <w:jc w:val="center"/>
                              <w:rPr>
                                <w:rFonts w:ascii="Kollektif" w:hAnsi="Kollektif" w:cs="Arial"/>
                                <w:color w:val="FFFFCC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992B6C">
                              <w:rPr>
                                <w:rFonts w:ascii="Kollektif" w:hAnsi="Kollektif" w:cs="Arial"/>
                                <w:color w:val="FFFFCC"/>
                                <w:sz w:val="36"/>
                                <w:szCs w:val="36"/>
                                <w:lang w:val="en-US"/>
                              </w:rPr>
                              <w:t>PERAWATAN PASIEN</w:t>
                            </w:r>
                          </w:p>
                          <w:p w14:paraId="68D96542" w14:textId="7EEF67A3" w:rsidR="00F43F17" w:rsidRPr="00992B6C" w:rsidRDefault="00F43F17" w:rsidP="00992B6C">
                            <w:pPr>
                              <w:jc w:val="center"/>
                              <w:rPr>
                                <w:rFonts w:ascii="Kollektif" w:hAnsi="Kollektif"/>
                                <w:color w:val="FFFFCC"/>
                                <w:sz w:val="28"/>
                                <w:szCs w:val="28"/>
                              </w:rPr>
                            </w:pPr>
                            <w:r w:rsidRPr="00992B6C">
                              <w:rPr>
                                <w:rFonts w:ascii="Kollektif" w:hAnsi="Kollektif"/>
                                <w:color w:val="FFFFCC"/>
                                <w:sz w:val="28"/>
                                <w:szCs w:val="28"/>
                              </w:rPr>
                              <w:t>Sjamsuhidayat et al, Manual Rekam Medis, Konsil Kedokteran Indonesia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CD42531" id="Text Box 15" o:spid="_x0000_s1027" type="#_x0000_t202" style="position:absolute;left:0;text-align:left;margin-left:0;margin-top:661.1pt;width:564.8pt;height:161.7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" filled="f" stroked="f" strokeweight=".5pt">
                <v:textbox>
                  <w:txbxContent>
                    <w:p w14:paraId="0FAF367A" w14:textId="77777777" w:rsidR="00F43F17" w:rsidRPr="00992B6C" w:rsidRDefault="00F43F17" w:rsidP="00992B6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Kollektif" w:hAnsi="Kollektif" w:cs="Arial"/>
                          <w:color w:val="FFFFCC"/>
                          <w:sz w:val="36"/>
                          <w:szCs w:val="36"/>
                          <w:lang w:val="en-US"/>
                        </w:rPr>
                      </w:pPr>
                      <w:r w:rsidRPr="00992B6C">
                        <w:rPr>
                          <w:rFonts w:ascii="Kollektif" w:hAnsi="Kollektif" w:cs="Arial"/>
                          <w:color w:val="FFFFCC"/>
                          <w:sz w:val="36"/>
                          <w:szCs w:val="36"/>
                          <w:lang w:val="en-US"/>
                        </w:rPr>
                        <w:t>REKAM MEDIS YANG BAIK ADALAH</w:t>
                      </w:r>
                    </w:p>
                    <w:p w14:paraId="4FC99347" w14:textId="77777777" w:rsidR="00F43F17" w:rsidRPr="00992B6C" w:rsidRDefault="00F43F17" w:rsidP="00992B6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Kollektif" w:hAnsi="Kollektif" w:cs="Arial"/>
                          <w:color w:val="FFFFCC"/>
                          <w:sz w:val="36"/>
                          <w:szCs w:val="36"/>
                          <w:lang w:val="en-US"/>
                        </w:rPr>
                      </w:pPr>
                      <w:r w:rsidRPr="00992B6C">
                        <w:rPr>
                          <w:rFonts w:ascii="Kollektif" w:hAnsi="Kollektif" w:cs="Arial"/>
                          <w:color w:val="FFFFCC"/>
                          <w:sz w:val="36"/>
                          <w:szCs w:val="36"/>
                          <w:lang w:val="en-US"/>
                        </w:rPr>
                        <w:t>CERMIN DARI PRAKTIK KEDOKTERAN YANG BAIK</w:t>
                      </w:r>
                    </w:p>
                    <w:p w14:paraId="0323E409" w14:textId="77777777" w:rsidR="00F43F17" w:rsidRPr="00992B6C" w:rsidRDefault="00F43F17" w:rsidP="00992B6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Kollektif" w:hAnsi="Kollektif" w:cs="Arial"/>
                          <w:color w:val="FFFFCC"/>
                          <w:sz w:val="36"/>
                          <w:szCs w:val="36"/>
                          <w:lang w:val="en-US"/>
                        </w:rPr>
                      </w:pPr>
                      <w:r w:rsidRPr="00992B6C">
                        <w:rPr>
                          <w:rFonts w:ascii="Kollektif" w:hAnsi="Kollektif" w:cs="Arial"/>
                          <w:color w:val="FFFFCC"/>
                          <w:sz w:val="36"/>
                          <w:szCs w:val="36"/>
                          <w:lang w:val="en-US"/>
                        </w:rPr>
                        <w:t>REKAM MEDIS YANG BAIK ADALAH WUJUD DARI</w:t>
                      </w:r>
                    </w:p>
                    <w:p w14:paraId="12EFED90" w14:textId="77777777" w:rsidR="00F43F17" w:rsidRPr="00992B6C" w:rsidRDefault="00F43F17" w:rsidP="00992B6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Kollektif" w:hAnsi="Kollektif" w:cs="Arial"/>
                          <w:color w:val="FFFFCC"/>
                          <w:sz w:val="36"/>
                          <w:szCs w:val="36"/>
                          <w:lang w:val="en-US"/>
                        </w:rPr>
                      </w:pPr>
                      <w:r w:rsidRPr="00992B6C">
                        <w:rPr>
                          <w:rFonts w:ascii="Kollektif" w:hAnsi="Kollektif" w:cs="Arial"/>
                          <w:color w:val="FFFFCC"/>
                          <w:sz w:val="36"/>
                          <w:szCs w:val="36"/>
                          <w:lang w:val="en-US"/>
                        </w:rPr>
                        <w:t>KEDAYAGUNAAN DAN KETEPATGUNAAN</w:t>
                      </w:r>
                    </w:p>
                    <w:p w14:paraId="0FA16652" w14:textId="2AA7223E" w:rsidR="00F43F17" w:rsidRDefault="00F43F17" w:rsidP="00992B6C">
                      <w:pPr>
                        <w:jc w:val="center"/>
                        <w:rPr>
                          <w:rFonts w:ascii="Kollektif" w:hAnsi="Kollektif" w:cs="Arial"/>
                          <w:color w:val="FFFFCC"/>
                          <w:sz w:val="36"/>
                          <w:szCs w:val="36"/>
                          <w:lang w:val="en-US"/>
                        </w:rPr>
                      </w:pPr>
                      <w:r w:rsidRPr="00992B6C">
                        <w:rPr>
                          <w:rFonts w:ascii="Kollektif" w:hAnsi="Kollektif" w:cs="Arial"/>
                          <w:color w:val="FFFFCC"/>
                          <w:sz w:val="36"/>
                          <w:szCs w:val="36"/>
                          <w:lang w:val="en-US"/>
                        </w:rPr>
                        <w:t>PERAWATAN PASIEN</w:t>
                      </w:r>
                    </w:p>
                    <w:p w14:paraId="68D96542" w14:textId="7EEF67A3" w:rsidR="00F43F17" w:rsidRPr="00992B6C" w:rsidRDefault="00F43F17" w:rsidP="00992B6C">
                      <w:pPr>
                        <w:jc w:val="center"/>
                        <w:rPr>
                          <w:rFonts w:ascii="Kollektif" w:hAnsi="Kollektif"/>
                          <w:color w:val="FFFFCC"/>
                          <w:sz w:val="28"/>
                          <w:szCs w:val="28"/>
                        </w:rPr>
                      </w:pPr>
                      <w:r w:rsidRPr="00992B6C">
                        <w:rPr>
                          <w:rFonts w:ascii="Kollektif" w:hAnsi="Kollektif"/>
                          <w:color w:val="FFFFCC"/>
                          <w:sz w:val="28"/>
                          <w:szCs w:val="28"/>
                        </w:rPr>
                        <w:t>Sjamsuhidayat et al, Manual Rekam Medis, Konsil Kedokteran Indonesia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3031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E6E0D" wp14:editId="2E9D92AA">
                <wp:simplePos x="0" y="0"/>
                <wp:positionH relativeFrom="column">
                  <wp:posOffset>747708</wp:posOffset>
                </wp:positionH>
                <wp:positionV relativeFrom="paragraph">
                  <wp:posOffset>629104</wp:posOffset>
                </wp:positionV>
                <wp:extent cx="6103917" cy="71251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917" cy="7125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917D07" w14:textId="65A7CC52" w:rsidR="00F43F17" w:rsidRPr="00E62499" w:rsidRDefault="00F43F17" w:rsidP="00343031">
                            <w:pPr>
                              <w:jc w:val="center"/>
                              <w:rPr>
                                <w:rFonts w:ascii="Kollektif" w:hAnsi="Kollektif"/>
                                <w:color w:val="31849B" w:themeColor="accent5" w:themeShade="BF"/>
                                <w:sz w:val="48"/>
                                <w:szCs w:val="48"/>
                                <w:lang w:val="en-US"/>
                              </w:rPr>
                            </w:pPr>
                            <w:proofErr w:type="spellStart"/>
                            <w:r w:rsidRPr="00E62499">
                              <w:rPr>
                                <w:rFonts w:ascii="Kollektif" w:hAnsi="Kollektif"/>
                                <w:color w:val="31849B" w:themeColor="accent5" w:themeShade="BF"/>
                                <w:sz w:val="48"/>
                                <w:szCs w:val="48"/>
                                <w:lang w:val="en-US"/>
                              </w:rPr>
                              <w:t>Instalasi</w:t>
                            </w:r>
                            <w:proofErr w:type="spellEnd"/>
                            <w:r w:rsidRPr="00E62499">
                              <w:rPr>
                                <w:rFonts w:ascii="Kollektif" w:hAnsi="Kollektif"/>
                                <w:color w:val="31849B" w:themeColor="accent5" w:themeShade="BF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62499">
                              <w:rPr>
                                <w:rFonts w:ascii="Kollektif" w:hAnsi="Kollektif"/>
                                <w:color w:val="31849B" w:themeColor="accent5" w:themeShade="BF"/>
                                <w:sz w:val="48"/>
                                <w:szCs w:val="48"/>
                                <w:lang w:val="en-US"/>
                              </w:rPr>
                              <w:t>Rekam</w:t>
                            </w:r>
                            <w:proofErr w:type="spellEnd"/>
                            <w:r w:rsidRPr="00E62499">
                              <w:rPr>
                                <w:rFonts w:ascii="Kollektif" w:hAnsi="Kollektif"/>
                                <w:color w:val="31849B" w:themeColor="accent5" w:themeShade="BF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62499">
                              <w:rPr>
                                <w:rFonts w:ascii="Kollektif" w:hAnsi="Kollektif"/>
                                <w:color w:val="31849B" w:themeColor="accent5" w:themeShade="BF"/>
                                <w:sz w:val="48"/>
                                <w:szCs w:val="48"/>
                                <w:lang w:val="en-US"/>
                              </w:rPr>
                              <w:t>Medis</w:t>
                            </w:r>
                            <w:proofErr w:type="spellEnd"/>
                            <w:r w:rsidRPr="00E62499">
                              <w:rPr>
                                <w:rFonts w:ascii="Kollektif" w:hAnsi="Kollektif"/>
                                <w:color w:val="31849B" w:themeColor="accent5" w:themeShade="BF"/>
                                <w:sz w:val="48"/>
                                <w:szCs w:val="48"/>
                                <w:lang w:val="en-US"/>
                              </w:rPr>
                              <w:t xml:space="preserve"> RSUD </w:t>
                            </w:r>
                            <w:proofErr w:type="spellStart"/>
                            <w:r w:rsidRPr="00E62499">
                              <w:rPr>
                                <w:rFonts w:ascii="Kollektif" w:hAnsi="Kollektif"/>
                                <w:color w:val="31849B" w:themeColor="accent5" w:themeShade="BF"/>
                                <w:sz w:val="48"/>
                                <w:szCs w:val="48"/>
                                <w:lang w:val="en-US"/>
                              </w:rPr>
                              <w:t>Cilacap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F7E6E0D" id="Text Box 14" o:spid="_x0000_s1028" type="#_x0000_t202" style="position:absolute;left:0;text-align:left;margin-left:58.85pt;margin-top:49.55pt;width:480.6pt;height:5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" filled="f" stroked="f" strokeweight=".5pt">
                <v:textbox>
                  <w:txbxContent>
                    <w:p w14:paraId="4F917D07" w14:textId="65A7CC52" w:rsidR="00F43F17" w:rsidRPr="00E62499" w:rsidRDefault="00F43F17" w:rsidP="00343031">
                      <w:pPr>
                        <w:jc w:val="center"/>
                        <w:rPr>
                          <w:rFonts w:ascii="Kollektif" w:hAnsi="Kollektif"/>
                          <w:color w:val="31849B" w:themeColor="accent5" w:themeShade="BF"/>
                          <w:sz w:val="48"/>
                          <w:szCs w:val="48"/>
                          <w:lang w:val="en-US"/>
                        </w:rPr>
                      </w:pPr>
                      <w:proofErr w:type="spellStart"/>
                      <w:r w:rsidRPr="00E62499">
                        <w:rPr>
                          <w:rFonts w:ascii="Kollektif" w:hAnsi="Kollektif"/>
                          <w:color w:val="31849B" w:themeColor="accent5" w:themeShade="BF"/>
                          <w:sz w:val="48"/>
                          <w:szCs w:val="48"/>
                          <w:lang w:val="en-US"/>
                        </w:rPr>
                        <w:t>Instalasi</w:t>
                      </w:r>
                      <w:proofErr w:type="spellEnd"/>
                      <w:r w:rsidRPr="00E62499">
                        <w:rPr>
                          <w:rFonts w:ascii="Kollektif" w:hAnsi="Kollektif"/>
                          <w:color w:val="31849B" w:themeColor="accent5" w:themeShade="BF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proofErr w:type="spellStart"/>
                      <w:r w:rsidRPr="00E62499">
                        <w:rPr>
                          <w:rFonts w:ascii="Kollektif" w:hAnsi="Kollektif"/>
                          <w:color w:val="31849B" w:themeColor="accent5" w:themeShade="BF"/>
                          <w:sz w:val="48"/>
                          <w:szCs w:val="48"/>
                          <w:lang w:val="en-US"/>
                        </w:rPr>
                        <w:t>Rekam</w:t>
                      </w:r>
                      <w:proofErr w:type="spellEnd"/>
                      <w:r w:rsidRPr="00E62499">
                        <w:rPr>
                          <w:rFonts w:ascii="Kollektif" w:hAnsi="Kollektif"/>
                          <w:color w:val="31849B" w:themeColor="accent5" w:themeShade="BF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proofErr w:type="spellStart"/>
                      <w:r w:rsidRPr="00E62499">
                        <w:rPr>
                          <w:rFonts w:ascii="Kollektif" w:hAnsi="Kollektif"/>
                          <w:color w:val="31849B" w:themeColor="accent5" w:themeShade="BF"/>
                          <w:sz w:val="48"/>
                          <w:szCs w:val="48"/>
                          <w:lang w:val="en-US"/>
                        </w:rPr>
                        <w:t>Medis</w:t>
                      </w:r>
                      <w:proofErr w:type="spellEnd"/>
                      <w:r w:rsidRPr="00E62499">
                        <w:rPr>
                          <w:rFonts w:ascii="Kollektif" w:hAnsi="Kollektif"/>
                          <w:color w:val="31849B" w:themeColor="accent5" w:themeShade="BF"/>
                          <w:sz w:val="48"/>
                          <w:szCs w:val="48"/>
                          <w:lang w:val="en-US"/>
                        </w:rPr>
                        <w:t xml:space="preserve"> RSUD </w:t>
                      </w:r>
                      <w:proofErr w:type="spellStart"/>
                      <w:r w:rsidRPr="00E62499">
                        <w:rPr>
                          <w:rFonts w:ascii="Kollektif" w:hAnsi="Kollektif"/>
                          <w:color w:val="31849B" w:themeColor="accent5" w:themeShade="BF"/>
                          <w:sz w:val="48"/>
                          <w:szCs w:val="48"/>
                          <w:lang w:val="en-US"/>
                        </w:rPr>
                        <w:t>Cilacap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43031" w:rsidRPr="00343031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963EBBA" wp14:editId="193D9476">
            <wp:extent cx="7505065" cy="10687792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5981" cy="1073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C3756" w14:textId="35B9B9C1" w:rsidR="00F11CD0" w:rsidRDefault="00F11CD0" w:rsidP="003716AC">
      <w:pPr>
        <w:spacing w:after="0"/>
        <w:jc w:val="center"/>
        <w:rPr>
          <w:rFonts w:ascii="Times New Roman" w:hAnsi="Times New Roman" w:cs="Times New Roman"/>
          <w:noProof/>
        </w:rPr>
        <w:sectPr w:rsidR="00F11CD0" w:rsidSect="00F11CD0">
          <w:footerReference w:type="default" r:id="rId9"/>
          <w:footerReference w:type="first" r:id="rId10"/>
          <w:pgSz w:w="11906" w:h="16838"/>
          <w:pgMar w:top="0" w:right="0" w:bottom="0" w:left="0" w:header="708" w:footer="708" w:gutter="0"/>
          <w:pgNumType w:fmt="lowerRoman" w:start="1"/>
          <w:cols w:space="708"/>
          <w:titlePg/>
          <w:docGrid w:linePitch="360"/>
        </w:sectPr>
      </w:pPr>
    </w:p>
    <w:p w14:paraId="4E2453D3" w14:textId="248C31AA" w:rsidR="00D93A30" w:rsidRPr="00F50423" w:rsidRDefault="00D93A30" w:rsidP="00F50423">
      <w:pPr>
        <w:pStyle w:val="Heading1"/>
        <w:numPr>
          <w:ilvl w:val="0"/>
          <w:numId w:val="0"/>
        </w:numPr>
        <w:spacing w:before="0"/>
        <w:ind w:left="360"/>
        <w:jc w:val="center"/>
        <w:rPr>
          <w:b/>
        </w:rPr>
      </w:pPr>
      <w:bookmarkStart w:id="0" w:name="_Toc130552543"/>
      <w:r w:rsidRPr="00F50423">
        <w:rPr>
          <w:b/>
        </w:rPr>
        <w:lastRenderedPageBreak/>
        <w:t>DAFTAR ISI</w:t>
      </w:r>
      <w:bookmarkEnd w:id="0"/>
    </w:p>
    <w:p w14:paraId="62B098E5" w14:textId="77777777" w:rsidR="00D93A30" w:rsidRPr="00D93A30" w:rsidRDefault="00D93A30" w:rsidP="00D93A30">
      <w:pPr>
        <w:pStyle w:val="TextBody"/>
      </w:pPr>
    </w:p>
    <w:sdt>
      <w:sdtPr>
        <w:id w:val="-148222902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noProof/>
          <w:sz w:val="24"/>
          <w:szCs w:val="24"/>
        </w:rPr>
      </w:sdtEndPr>
      <w:sdtContent>
        <w:p w14:paraId="00EFFE83" w14:textId="2F2E0CB9" w:rsidR="008C2D08" w:rsidRPr="00E31387" w:rsidRDefault="00060AFA">
          <w:pPr>
            <w:pStyle w:val="TOC1"/>
            <w:tabs>
              <w:tab w:val="right" w:leader="dot" w:pos="847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r w:rsidRPr="00700419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171600" w:rsidRPr="008C2D08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TOC \o "1-3" \h \z \t "Heading;1" </w:instrText>
          </w:r>
          <w:r w:rsidRPr="00700419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hyperlink w:anchor="_Toc130552543" w:history="1">
            <w:r w:rsidR="008C2D08" w:rsidRPr="00E31387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</w:rPr>
              <w:t>DAFTAR ISI</w:t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_Toc130552543 \h </w:instrText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</w:t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038ABC" w14:textId="0C1539F0" w:rsidR="008C2D08" w:rsidRPr="00E31387" w:rsidRDefault="00083865">
          <w:pPr>
            <w:pStyle w:val="TOC1"/>
            <w:tabs>
              <w:tab w:val="right" w:leader="dot" w:pos="847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0552544" w:history="1">
            <w:r w:rsidR="008C2D08" w:rsidRPr="00E31387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</w:rPr>
              <w:t>BAB I</w:t>
            </w:r>
            <w:r w:rsidR="008C2D08" w:rsidRPr="00E31387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val="en-US" w:bidi="hi-IN"/>
              </w:rPr>
              <w:t xml:space="preserve"> PENDAHULUAN</w:t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_Toc130552544 \h </w:instrText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EE090B" w14:textId="6205C2FE" w:rsidR="008C2D08" w:rsidRPr="00E31387" w:rsidRDefault="00083865" w:rsidP="00A20405">
          <w:pPr>
            <w:pStyle w:val="TOC2"/>
            <w:rPr>
              <w:rFonts w:ascii="Times New Roman" w:eastAsiaTheme="minorEastAsia" w:hAnsi="Times New Roman" w:cs="Times New Roman"/>
              <w:noProof/>
              <w:lang w:val="en-US"/>
            </w:rPr>
          </w:pPr>
          <w:hyperlink w:anchor="_Toc130552545" w:history="1">
            <w:r w:rsidR="008C2D08" w:rsidRPr="00E31387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A.</w:t>
            </w:r>
            <w:r w:rsidR="008C2D08" w:rsidRPr="00E31387">
              <w:rPr>
                <w:rFonts w:ascii="Times New Roman" w:eastAsiaTheme="minorEastAsia" w:hAnsi="Times New Roman" w:cs="Times New Roman"/>
                <w:noProof/>
                <w:lang w:val="en-US"/>
              </w:rPr>
              <w:tab/>
            </w:r>
            <w:r w:rsidR="008C2D08" w:rsidRPr="00E31387">
              <w:rPr>
                <w:rStyle w:val="Hyperlink"/>
                <w:rFonts w:ascii="Times New Roman" w:hAnsi="Times New Roman" w:cs="Times New Roman"/>
                <w:b/>
                <w:caps/>
                <w:noProof/>
                <w:sz w:val="24"/>
                <w:szCs w:val="24"/>
                <w:lang w:bidi="hi-IN"/>
              </w:rPr>
              <w:t>Latar Belakang</w:t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  <w:instrText xml:space="preserve"> PAGEREF _Toc130552545 \h </w:instrText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31387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2DDB98F" w14:textId="007019AF" w:rsidR="008C2D08" w:rsidRPr="00E31387" w:rsidRDefault="00083865" w:rsidP="00A20405">
          <w:pPr>
            <w:pStyle w:val="TOC2"/>
            <w:rPr>
              <w:rFonts w:ascii="Times New Roman" w:eastAsiaTheme="minorEastAsia" w:hAnsi="Times New Roman" w:cs="Times New Roman"/>
              <w:noProof/>
              <w:lang w:val="en-US"/>
            </w:rPr>
          </w:pPr>
          <w:hyperlink w:anchor="_Toc130552546" w:history="1">
            <w:r w:rsidR="008C2D08" w:rsidRPr="00E31387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B.</w:t>
            </w:r>
            <w:r w:rsidR="008C2D08" w:rsidRPr="00E31387">
              <w:rPr>
                <w:rFonts w:ascii="Times New Roman" w:eastAsiaTheme="minorEastAsia" w:hAnsi="Times New Roman" w:cs="Times New Roman"/>
                <w:noProof/>
                <w:lang w:val="en-US"/>
              </w:rPr>
              <w:tab/>
            </w:r>
            <w:r w:rsidR="008C2D08" w:rsidRPr="00E31387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</w:rPr>
              <w:t>TUJUAN</w:t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  <w:instrText xml:space="preserve"> PAGEREF _Toc130552546 \h </w:instrText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3138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247AE1" w14:textId="0229CF45" w:rsidR="008C2D08" w:rsidRPr="00E31387" w:rsidRDefault="00083865" w:rsidP="00A20405">
          <w:pPr>
            <w:pStyle w:val="TOC3"/>
            <w:rPr>
              <w:rFonts w:ascii="Times New Roman" w:hAnsi="Times New Roman"/>
              <w:noProof/>
            </w:rPr>
          </w:pPr>
          <w:hyperlink w:anchor="_Toc130552547" w:history="1"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1.</w:t>
            </w:r>
            <w:r w:rsidR="008C2D08" w:rsidRPr="00E31387">
              <w:rPr>
                <w:rFonts w:ascii="Times New Roman" w:hAnsi="Times New Roman"/>
                <w:noProof/>
              </w:rPr>
              <w:tab/>
            </w:r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Tujuan Umum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tab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instrText xml:space="preserve"> PAGEREF _Toc130552547 \h </w:instrText>
            </w:r>
            <w:r w:rsidR="008C2D08" w:rsidRPr="00E31387">
              <w:rPr>
                <w:rFonts w:ascii="Times New Roman" w:hAnsi="Times New Roman"/>
                <w:noProof/>
                <w:webHidden/>
              </w:rPr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31387">
              <w:rPr>
                <w:rFonts w:ascii="Times New Roman" w:hAnsi="Times New Roman"/>
                <w:noProof/>
                <w:webHidden/>
              </w:rPr>
              <w:t>2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58AD651" w14:textId="5E04E1CB" w:rsidR="008C2D08" w:rsidRPr="00E31387" w:rsidRDefault="00083865" w:rsidP="00A20405">
          <w:pPr>
            <w:pStyle w:val="TOC3"/>
            <w:rPr>
              <w:rFonts w:ascii="Times New Roman" w:hAnsi="Times New Roman"/>
              <w:noProof/>
            </w:rPr>
          </w:pPr>
          <w:hyperlink w:anchor="_Toc130552548" w:history="1"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2.</w:t>
            </w:r>
            <w:r w:rsidR="008C2D08" w:rsidRPr="00E31387">
              <w:rPr>
                <w:rFonts w:ascii="Times New Roman" w:hAnsi="Times New Roman"/>
                <w:noProof/>
              </w:rPr>
              <w:tab/>
            </w:r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Tujuan Khusus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tab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instrText xml:space="preserve"> PAGEREF _Toc130552548 \h </w:instrText>
            </w:r>
            <w:r w:rsidR="008C2D08" w:rsidRPr="00E31387">
              <w:rPr>
                <w:rFonts w:ascii="Times New Roman" w:hAnsi="Times New Roman"/>
                <w:noProof/>
                <w:webHidden/>
              </w:rPr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31387">
              <w:rPr>
                <w:rFonts w:ascii="Times New Roman" w:hAnsi="Times New Roman"/>
                <w:noProof/>
                <w:webHidden/>
              </w:rPr>
              <w:t>2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A4CAD53" w14:textId="315E626A" w:rsidR="008C2D08" w:rsidRPr="00E31387" w:rsidRDefault="00083865">
          <w:pPr>
            <w:pStyle w:val="TOC1"/>
            <w:tabs>
              <w:tab w:val="right" w:leader="dot" w:pos="847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0552549" w:history="1">
            <w:r w:rsidR="008C2D08" w:rsidRPr="00E31387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</w:rPr>
              <w:t>BAB II</w:t>
            </w:r>
            <w:r w:rsidR="008C2D08" w:rsidRPr="00E31387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val="en-US" w:bidi="hi-IN"/>
              </w:rPr>
              <w:t xml:space="preserve"> STANDAR MUTU PELAYANAN REKAM MEDIS</w:t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_Toc130552549 \h </w:instrText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A2496D" w14:textId="472F6E48" w:rsidR="008C2D08" w:rsidRPr="00E31387" w:rsidRDefault="00083865" w:rsidP="00A20405">
          <w:pPr>
            <w:pStyle w:val="TOC2"/>
            <w:rPr>
              <w:rFonts w:ascii="Times New Roman" w:eastAsiaTheme="minorEastAsia" w:hAnsi="Times New Roman" w:cs="Times New Roman"/>
              <w:noProof/>
              <w:lang w:val="en-US"/>
            </w:rPr>
          </w:pPr>
          <w:hyperlink w:anchor="_Toc130552550" w:history="1">
            <w:r w:rsidR="008C2D08" w:rsidRPr="00E31387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A.</w:t>
            </w:r>
            <w:r w:rsidR="008C2D08" w:rsidRPr="00E31387">
              <w:rPr>
                <w:rFonts w:ascii="Times New Roman" w:eastAsiaTheme="minorEastAsia" w:hAnsi="Times New Roman" w:cs="Times New Roman"/>
                <w:noProof/>
                <w:lang w:val="en-US"/>
              </w:rPr>
              <w:tab/>
            </w:r>
            <w:r w:rsidR="008C2D08" w:rsidRPr="00E31387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</w:rPr>
              <w:t>STANDAR MUTU</w:t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  <w:instrText xml:space="preserve"> PAGEREF _Toc130552550 \h </w:instrText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3138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EE7D999" w14:textId="6EA5665C" w:rsidR="008C2D08" w:rsidRPr="00E31387" w:rsidRDefault="00083865" w:rsidP="00A20405">
          <w:pPr>
            <w:pStyle w:val="TOC3"/>
            <w:rPr>
              <w:rFonts w:ascii="Times New Roman" w:hAnsi="Times New Roman"/>
              <w:noProof/>
            </w:rPr>
          </w:pPr>
          <w:hyperlink w:anchor="_Toc130552551" w:history="1"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1.</w:t>
            </w:r>
            <w:r w:rsidR="008C2D08" w:rsidRPr="00E31387">
              <w:rPr>
                <w:rFonts w:ascii="Times New Roman" w:hAnsi="Times New Roman"/>
                <w:noProof/>
              </w:rPr>
              <w:tab/>
            </w:r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Kelengkapan pengisian rekam medik 24 jam setelah selesai pelayanan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tab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instrText xml:space="preserve"> PAGEREF _Toc130552551 \h </w:instrText>
            </w:r>
            <w:r w:rsidR="008C2D08" w:rsidRPr="00E31387">
              <w:rPr>
                <w:rFonts w:ascii="Times New Roman" w:hAnsi="Times New Roman"/>
                <w:noProof/>
                <w:webHidden/>
              </w:rPr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31387">
              <w:rPr>
                <w:rFonts w:ascii="Times New Roman" w:hAnsi="Times New Roman"/>
                <w:noProof/>
                <w:webHidden/>
              </w:rPr>
              <w:t>3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F93BE37" w14:textId="010C9301" w:rsidR="008C2D08" w:rsidRPr="008C2D08" w:rsidRDefault="00083865" w:rsidP="00A20405">
          <w:pPr>
            <w:pStyle w:val="TOC3"/>
            <w:rPr>
              <w:noProof/>
            </w:rPr>
          </w:pPr>
          <w:hyperlink w:anchor="_Toc130552552" w:history="1">
            <w:r w:rsidR="008C2D08" w:rsidRPr="008C2D08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2.</w:t>
            </w:r>
            <w:r w:rsidR="008C2D08" w:rsidRPr="008C2D08">
              <w:rPr>
                <w:noProof/>
              </w:rPr>
              <w:tab/>
            </w:r>
            <w:r w:rsidR="008C2D08" w:rsidRPr="008C2D08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Kelengkapan pengisian rekam medik 24 jam setelah selesai pelayanan rawat jala</w:t>
            </w:r>
            <w:r w:rsid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 xml:space="preserve">n </w:t>
            </w:r>
            <w:r w:rsidR="008C2D08" w:rsidRPr="008C2D08">
              <w:rPr>
                <w:noProof/>
                <w:webHidden/>
              </w:rPr>
              <w:fldChar w:fldCharType="begin"/>
            </w:r>
            <w:r w:rsidR="008C2D08" w:rsidRPr="008C2D08">
              <w:rPr>
                <w:noProof/>
                <w:webHidden/>
              </w:rPr>
              <w:instrText xml:space="preserve"> PAGEREF _Toc130552552 \h </w:instrText>
            </w:r>
            <w:r w:rsidR="008C2D08" w:rsidRPr="008C2D08">
              <w:rPr>
                <w:noProof/>
                <w:webHidden/>
              </w:rPr>
            </w:r>
            <w:r w:rsidR="008C2D08" w:rsidRPr="008C2D08">
              <w:rPr>
                <w:noProof/>
                <w:webHidden/>
              </w:rPr>
              <w:fldChar w:fldCharType="separate"/>
            </w:r>
            <w:r w:rsidR="00E31387">
              <w:rPr>
                <w:noProof/>
                <w:webHidden/>
              </w:rPr>
              <w:t>3</w:t>
            </w:r>
            <w:r w:rsidR="008C2D08" w:rsidRPr="008C2D08">
              <w:rPr>
                <w:noProof/>
                <w:webHidden/>
              </w:rPr>
              <w:fldChar w:fldCharType="end"/>
            </w:r>
          </w:hyperlink>
        </w:p>
        <w:p w14:paraId="71F512BA" w14:textId="20AD9BAF" w:rsidR="008C2D08" w:rsidRPr="00E31387" w:rsidRDefault="00083865" w:rsidP="00A20405">
          <w:pPr>
            <w:pStyle w:val="TOC3"/>
            <w:rPr>
              <w:rFonts w:ascii="Times New Roman" w:hAnsi="Times New Roman"/>
              <w:noProof/>
            </w:rPr>
          </w:pPr>
          <w:hyperlink w:anchor="_Toc130552553" w:history="1"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3.</w:t>
            </w:r>
            <w:r w:rsidR="008C2D08" w:rsidRPr="00E31387">
              <w:rPr>
                <w:rFonts w:ascii="Times New Roman" w:hAnsi="Times New Roman"/>
                <w:noProof/>
              </w:rPr>
              <w:tab/>
            </w:r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Kelengkapan pengisian rekam medik 24 jam setelah selesai pelayanan rawat inap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instrText xml:space="preserve"> PAGEREF _Toc130552553 \h </w:instrText>
            </w:r>
            <w:r w:rsidR="008C2D08" w:rsidRPr="00E31387">
              <w:rPr>
                <w:rFonts w:ascii="Times New Roman" w:hAnsi="Times New Roman"/>
                <w:noProof/>
                <w:webHidden/>
              </w:rPr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31387">
              <w:rPr>
                <w:rFonts w:ascii="Times New Roman" w:hAnsi="Times New Roman"/>
                <w:noProof/>
                <w:webHidden/>
              </w:rPr>
              <w:t>4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1DC6619" w14:textId="3B716A1D" w:rsidR="008C2D08" w:rsidRPr="00E31387" w:rsidRDefault="00083865" w:rsidP="00A20405">
          <w:pPr>
            <w:pStyle w:val="TOC3"/>
            <w:rPr>
              <w:rFonts w:ascii="Times New Roman" w:hAnsi="Times New Roman"/>
              <w:noProof/>
            </w:rPr>
          </w:pPr>
          <w:hyperlink w:anchor="_Toc130552554" w:history="1"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4.</w:t>
            </w:r>
            <w:r w:rsidR="008C2D08" w:rsidRPr="00E31387">
              <w:rPr>
                <w:rFonts w:ascii="Times New Roman" w:hAnsi="Times New Roman"/>
                <w:noProof/>
              </w:rPr>
              <w:tab/>
            </w:r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 xml:space="preserve">Kelengkapan </w:t>
            </w:r>
            <w:r w:rsidR="008C2D08" w:rsidRPr="00E31387">
              <w:rPr>
                <w:rStyle w:val="Hyperlink"/>
                <w:rFonts w:ascii="Times New Roman" w:hAnsi="Times New Roman"/>
                <w:i/>
                <w:noProof/>
                <w:sz w:val="24"/>
                <w:szCs w:val="24"/>
                <w:lang w:bidi="hi-IN"/>
              </w:rPr>
              <w:t>informed consent</w:t>
            </w:r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 xml:space="preserve"> setelah mendapatkan informasi yang jelas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tab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instrText xml:space="preserve"> PAGEREF _Toc130552554 \h </w:instrText>
            </w:r>
            <w:r w:rsidR="008C2D08" w:rsidRPr="00E31387">
              <w:rPr>
                <w:rFonts w:ascii="Times New Roman" w:hAnsi="Times New Roman"/>
                <w:noProof/>
                <w:webHidden/>
              </w:rPr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31387">
              <w:rPr>
                <w:rFonts w:ascii="Times New Roman" w:hAnsi="Times New Roman"/>
                <w:noProof/>
                <w:webHidden/>
              </w:rPr>
              <w:t>5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F45C916" w14:textId="7C2E4BDF" w:rsidR="008C2D08" w:rsidRPr="00E31387" w:rsidRDefault="00083865" w:rsidP="00A20405">
          <w:pPr>
            <w:pStyle w:val="TOC3"/>
            <w:rPr>
              <w:rFonts w:ascii="Times New Roman" w:hAnsi="Times New Roman"/>
              <w:noProof/>
            </w:rPr>
          </w:pPr>
          <w:hyperlink w:anchor="_Toc130552555" w:history="1"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5.</w:t>
            </w:r>
            <w:r w:rsidR="008C2D08" w:rsidRPr="00E31387">
              <w:rPr>
                <w:rFonts w:ascii="Times New Roman" w:hAnsi="Times New Roman"/>
                <w:noProof/>
              </w:rPr>
              <w:tab/>
            </w:r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Waktu penyediaan dokumen rekam medis pelayanan rawat jalan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tab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instrText xml:space="preserve"> PAGEREF _Toc130552555 \h </w:instrText>
            </w:r>
            <w:r w:rsidR="008C2D08" w:rsidRPr="00E31387">
              <w:rPr>
                <w:rFonts w:ascii="Times New Roman" w:hAnsi="Times New Roman"/>
                <w:noProof/>
                <w:webHidden/>
              </w:rPr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31387">
              <w:rPr>
                <w:rFonts w:ascii="Times New Roman" w:hAnsi="Times New Roman"/>
                <w:noProof/>
                <w:webHidden/>
              </w:rPr>
              <w:t>7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3404270" w14:textId="7E72756B" w:rsidR="008C2D08" w:rsidRPr="00E31387" w:rsidRDefault="00083865" w:rsidP="00A20405">
          <w:pPr>
            <w:pStyle w:val="TOC3"/>
            <w:rPr>
              <w:rFonts w:ascii="Times New Roman" w:hAnsi="Times New Roman"/>
              <w:noProof/>
            </w:rPr>
          </w:pPr>
          <w:hyperlink w:anchor="_Toc130552556" w:history="1"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6.</w:t>
            </w:r>
            <w:r w:rsidR="008C2D08" w:rsidRPr="00E31387">
              <w:rPr>
                <w:rFonts w:ascii="Times New Roman" w:hAnsi="Times New Roman"/>
                <w:noProof/>
              </w:rPr>
              <w:tab/>
            </w:r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Waktu penyediaan dokumen rekam medis pelayanan rawat inap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tab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instrText xml:space="preserve"> PAGEREF _Toc130552556 \h </w:instrText>
            </w:r>
            <w:r w:rsidR="008C2D08" w:rsidRPr="00E31387">
              <w:rPr>
                <w:rFonts w:ascii="Times New Roman" w:hAnsi="Times New Roman"/>
                <w:noProof/>
                <w:webHidden/>
              </w:rPr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31387">
              <w:rPr>
                <w:rFonts w:ascii="Times New Roman" w:hAnsi="Times New Roman"/>
                <w:noProof/>
                <w:webHidden/>
              </w:rPr>
              <w:t>7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3417651" w14:textId="562578C0" w:rsidR="008C2D08" w:rsidRPr="00E31387" w:rsidRDefault="00083865" w:rsidP="00A20405">
          <w:pPr>
            <w:pStyle w:val="TOC3"/>
            <w:rPr>
              <w:rFonts w:ascii="Times New Roman" w:hAnsi="Times New Roman"/>
              <w:noProof/>
            </w:rPr>
          </w:pPr>
          <w:hyperlink w:anchor="_Toc130552557" w:history="1"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7.</w:t>
            </w:r>
            <w:r w:rsidR="008C2D08" w:rsidRPr="00E31387">
              <w:rPr>
                <w:rFonts w:ascii="Times New Roman" w:hAnsi="Times New Roman"/>
                <w:noProof/>
              </w:rPr>
              <w:tab/>
            </w:r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Pengembalian Rekam Medis Rawat Inap 1X24 Jam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tab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instrText xml:space="preserve"> PAGEREF _Toc130552557 \h </w:instrText>
            </w:r>
            <w:r w:rsidR="008C2D08" w:rsidRPr="00E31387">
              <w:rPr>
                <w:rFonts w:ascii="Times New Roman" w:hAnsi="Times New Roman"/>
                <w:noProof/>
                <w:webHidden/>
              </w:rPr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31387">
              <w:rPr>
                <w:rFonts w:ascii="Times New Roman" w:hAnsi="Times New Roman"/>
                <w:noProof/>
                <w:webHidden/>
              </w:rPr>
              <w:t>8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164BAAC" w14:textId="7DD676E4" w:rsidR="008C2D08" w:rsidRPr="00E31387" w:rsidRDefault="00083865" w:rsidP="00A20405">
          <w:pPr>
            <w:pStyle w:val="TOC2"/>
            <w:rPr>
              <w:rFonts w:ascii="Times New Roman" w:eastAsiaTheme="minorEastAsia" w:hAnsi="Times New Roman" w:cs="Times New Roman"/>
              <w:noProof/>
              <w:lang w:val="en-US"/>
            </w:rPr>
          </w:pPr>
          <w:hyperlink w:anchor="_Toc130552558" w:history="1">
            <w:r w:rsidR="008C2D08" w:rsidRPr="00E31387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B.</w:t>
            </w:r>
            <w:r w:rsidR="008C2D08" w:rsidRPr="00E31387">
              <w:rPr>
                <w:rFonts w:ascii="Times New Roman" w:eastAsiaTheme="minorEastAsia" w:hAnsi="Times New Roman" w:cs="Times New Roman"/>
                <w:noProof/>
                <w:lang w:val="en-US"/>
              </w:rPr>
              <w:tab/>
            </w:r>
            <w:r w:rsidR="008C2D08" w:rsidRPr="00E31387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</w:rPr>
              <w:t>REVIEW REKAM MEDIS</w:t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  <w:instrText xml:space="preserve"> PAGEREF _Toc130552558 \h </w:instrText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31387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05A29A2" w14:textId="292CFCFB" w:rsidR="008C2D08" w:rsidRPr="00E31387" w:rsidRDefault="00083865" w:rsidP="00A20405">
          <w:pPr>
            <w:pStyle w:val="TOC3"/>
            <w:rPr>
              <w:rFonts w:ascii="Times New Roman" w:hAnsi="Times New Roman"/>
              <w:noProof/>
            </w:rPr>
          </w:pPr>
          <w:hyperlink w:anchor="_Toc130552559" w:history="1">
            <w:r w:rsidR="008C2D08" w:rsidRPr="00E31387">
              <w:rPr>
                <w:rStyle w:val="Hyperlink"/>
                <w:rFonts w:ascii="Times New Roman" w:hAnsi="Times New Roman"/>
                <w:caps/>
                <w:noProof/>
                <w:sz w:val="24"/>
                <w:szCs w:val="24"/>
                <w:lang w:bidi="hi-IN"/>
              </w:rPr>
              <w:t>1.</w:t>
            </w:r>
            <w:r w:rsidR="008C2D08" w:rsidRPr="00E31387">
              <w:rPr>
                <w:rFonts w:ascii="Times New Roman" w:hAnsi="Times New Roman"/>
                <w:noProof/>
              </w:rPr>
              <w:tab/>
            </w:r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Kelengkapan Rekam Medis Rawat Inap Per DPJP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tab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instrText xml:space="preserve"> PAGEREF _Toc130552559 \h </w:instrText>
            </w:r>
            <w:r w:rsidR="008C2D08" w:rsidRPr="00E31387">
              <w:rPr>
                <w:rFonts w:ascii="Times New Roman" w:hAnsi="Times New Roman"/>
                <w:noProof/>
                <w:webHidden/>
              </w:rPr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31387">
              <w:rPr>
                <w:rFonts w:ascii="Times New Roman" w:hAnsi="Times New Roman"/>
                <w:noProof/>
                <w:webHidden/>
              </w:rPr>
              <w:t>10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DFBFAD4" w14:textId="065CC686" w:rsidR="008C2D08" w:rsidRPr="00E31387" w:rsidRDefault="00083865" w:rsidP="00A20405">
          <w:pPr>
            <w:pStyle w:val="TOC3"/>
            <w:rPr>
              <w:rFonts w:ascii="Times New Roman" w:hAnsi="Times New Roman"/>
              <w:noProof/>
            </w:rPr>
          </w:pPr>
          <w:hyperlink w:anchor="_Toc130552560" w:history="1"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2.</w:t>
            </w:r>
            <w:r w:rsidR="008C2D08" w:rsidRPr="00E31387">
              <w:rPr>
                <w:rFonts w:ascii="Times New Roman" w:hAnsi="Times New Roman"/>
                <w:noProof/>
              </w:rPr>
              <w:tab/>
            </w:r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Keterbacaan CPPT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tab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instrText xml:space="preserve"> PAGEREF _Toc130552560 \h </w:instrText>
            </w:r>
            <w:r w:rsidR="008C2D08" w:rsidRPr="00E31387">
              <w:rPr>
                <w:rFonts w:ascii="Times New Roman" w:hAnsi="Times New Roman"/>
                <w:noProof/>
                <w:webHidden/>
              </w:rPr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31387">
              <w:rPr>
                <w:rFonts w:ascii="Times New Roman" w:hAnsi="Times New Roman"/>
                <w:noProof/>
                <w:webHidden/>
              </w:rPr>
              <w:t>11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6D25BBA" w14:textId="08A8A59D" w:rsidR="008C2D08" w:rsidRPr="00E31387" w:rsidRDefault="00083865" w:rsidP="00A20405">
          <w:pPr>
            <w:pStyle w:val="TOC3"/>
            <w:rPr>
              <w:rFonts w:ascii="Times New Roman" w:hAnsi="Times New Roman"/>
              <w:noProof/>
            </w:rPr>
          </w:pPr>
          <w:hyperlink w:anchor="_Toc130552561" w:history="1"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3.</w:t>
            </w:r>
            <w:r w:rsidR="008C2D08" w:rsidRPr="00E31387">
              <w:rPr>
                <w:rFonts w:ascii="Times New Roman" w:hAnsi="Times New Roman"/>
                <w:noProof/>
              </w:rPr>
              <w:tab/>
            </w:r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Kelengkapan Pengisian Rekam Medis Rawat Inap Per Ruang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tab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instrText xml:space="preserve"> PAGEREF _Toc130552561 \h </w:instrText>
            </w:r>
            <w:r w:rsidR="008C2D08" w:rsidRPr="00E31387">
              <w:rPr>
                <w:rFonts w:ascii="Times New Roman" w:hAnsi="Times New Roman"/>
                <w:noProof/>
                <w:webHidden/>
              </w:rPr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31387">
              <w:rPr>
                <w:rFonts w:ascii="Times New Roman" w:hAnsi="Times New Roman"/>
                <w:noProof/>
                <w:webHidden/>
              </w:rPr>
              <w:t>11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F15B7B4" w14:textId="439B55AE" w:rsidR="008C2D08" w:rsidRPr="00E31387" w:rsidRDefault="00083865">
          <w:pPr>
            <w:pStyle w:val="TOC1"/>
            <w:tabs>
              <w:tab w:val="right" w:leader="dot" w:pos="847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0552562" w:history="1">
            <w:r w:rsidR="008C2D08" w:rsidRPr="00E31387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</w:rPr>
              <w:t>BAB III</w:t>
            </w:r>
            <w:r w:rsidR="008C2D08" w:rsidRPr="00E31387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val="en-US" w:bidi="hi-IN"/>
              </w:rPr>
              <w:t xml:space="preserve"> PEMBAHASAN</w:t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_Toc130552562 \h </w:instrText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E52EB2" w14:textId="6E84A9F8" w:rsidR="008C2D08" w:rsidRPr="00E31387" w:rsidRDefault="00083865" w:rsidP="00A20405">
          <w:pPr>
            <w:pStyle w:val="TOC2"/>
            <w:rPr>
              <w:rFonts w:ascii="Times New Roman" w:eastAsiaTheme="minorEastAsia" w:hAnsi="Times New Roman" w:cs="Times New Roman"/>
              <w:noProof/>
              <w:lang w:val="en-US"/>
            </w:rPr>
          </w:pPr>
          <w:hyperlink w:anchor="_Toc130552564" w:history="1">
            <w:r w:rsidR="008C2D08" w:rsidRPr="00E31387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A.</w:t>
            </w:r>
            <w:r w:rsidR="008C2D08" w:rsidRPr="00E31387">
              <w:rPr>
                <w:rFonts w:ascii="Times New Roman" w:eastAsiaTheme="minorEastAsia" w:hAnsi="Times New Roman" w:cs="Times New Roman"/>
                <w:noProof/>
                <w:lang w:val="en-US"/>
              </w:rPr>
              <w:tab/>
            </w:r>
            <w:r w:rsidR="008C2D08" w:rsidRPr="00E31387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</w:rPr>
              <w:t>ANALISA</w:t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  <w:instrText xml:space="preserve"> PAGEREF _Toc130552564 \h </w:instrText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31387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13D506F" w14:textId="38B8339B" w:rsidR="008C2D08" w:rsidRPr="00E31387" w:rsidRDefault="00083865" w:rsidP="00A20405">
          <w:pPr>
            <w:pStyle w:val="TOC3"/>
            <w:rPr>
              <w:rFonts w:ascii="Times New Roman" w:hAnsi="Times New Roman"/>
              <w:noProof/>
            </w:rPr>
          </w:pPr>
          <w:hyperlink w:anchor="_Toc130552565" w:history="1"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1.</w:t>
            </w:r>
            <w:r w:rsidR="008C2D08" w:rsidRPr="00E31387">
              <w:rPr>
                <w:rFonts w:ascii="Times New Roman" w:hAnsi="Times New Roman"/>
                <w:noProof/>
              </w:rPr>
              <w:tab/>
            </w:r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Kelengkapan pengisian rekam medik 24 jam setelah selesai pelayanan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tab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instrText xml:space="preserve"> PAGEREF _Toc130552565 \h </w:instrText>
            </w:r>
            <w:r w:rsidR="008C2D08" w:rsidRPr="00E31387">
              <w:rPr>
                <w:rFonts w:ascii="Times New Roman" w:hAnsi="Times New Roman"/>
                <w:noProof/>
                <w:webHidden/>
              </w:rPr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31387">
              <w:rPr>
                <w:rFonts w:ascii="Times New Roman" w:hAnsi="Times New Roman"/>
                <w:noProof/>
                <w:webHidden/>
              </w:rPr>
              <w:t>13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8439023" w14:textId="654A5407" w:rsidR="008C2D08" w:rsidRPr="00E31387" w:rsidRDefault="00083865" w:rsidP="00A20405">
          <w:pPr>
            <w:pStyle w:val="TOC3"/>
            <w:rPr>
              <w:rFonts w:ascii="Times New Roman" w:hAnsi="Times New Roman"/>
              <w:noProof/>
            </w:rPr>
          </w:pPr>
          <w:hyperlink w:anchor="_Toc130552566" w:history="1"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2.</w:t>
            </w:r>
            <w:r w:rsidR="008C2D08" w:rsidRPr="00E31387">
              <w:rPr>
                <w:rFonts w:ascii="Times New Roman" w:hAnsi="Times New Roman"/>
                <w:noProof/>
              </w:rPr>
              <w:tab/>
            </w:r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 xml:space="preserve">Kelengkapan </w:t>
            </w:r>
            <w:r w:rsidR="008C2D08" w:rsidRPr="00E31387">
              <w:rPr>
                <w:rStyle w:val="Hyperlink"/>
                <w:rFonts w:ascii="Times New Roman" w:hAnsi="Times New Roman"/>
                <w:i/>
                <w:noProof/>
                <w:sz w:val="24"/>
                <w:szCs w:val="24"/>
                <w:lang w:bidi="hi-IN"/>
              </w:rPr>
              <w:t>informed consent</w:t>
            </w:r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 xml:space="preserve"> setelah mendapatkan informasi yang jelas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tab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instrText xml:space="preserve"> PAGEREF _Toc130552566 \h </w:instrText>
            </w:r>
            <w:r w:rsidR="008C2D08" w:rsidRPr="00E31387">
              <w:rPr>
                <w:rFonts w:ascii="Times New Roman" w:hAnsi="Times New Roman"/>
                <w:noProof/>
                <w:webHidden/>
              </w:rPr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31387">
              <w:rPr>
                <w:rFonts w:ascii="Times New Roman" w:hAnsi="Times New Roman"/>
                <w:noProof/>
                <w:webHidden/>
              </w:rPr>
              <w:t>13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2FD5213" w14:textId="144430EA" w:rsidR="008C2D08" w:rsidRPr="00E31387" w:rsidRDefault="00083865" w:rsidP="00A20405">
          <w:pPr>
            <w:pStyle w:val="TOC3"/>
            <w:rPr>
              <w:rFonts w:ascii="Times New Roman" w:hAnsi="Times New Roman"/>
              <w:noProof/>
            </w:rPr>
          </w:pPr>
          <w:hyperlink w:anchor="_Toc130552567" w:history="1"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3.</w:t>
            </w:r>
            <w:r w:rsidR="008C2D08" w:rsidRPr="00E31387">
              <w:rPr>
                <w:rFonts w:ascii="Times New Roman" w:hAnsi="Times New Roman"/>
                <w:noProof/>
              </w:rPr>
              <w:tab/>
            </w:r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Waktu penyediaan dokumen rekam medis pelayanan rawat jalan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tab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instrText xml:space="preserve"> PAGEREF _Toc130552567 \h </w:instrText>
            </w:r>
            <w:r w:rsidR="008C2D08" w:rsidRPr="00E31387">
              <w:rPr>
                <w:rFonts w:ascii="Times New Roman" w:hAnsi="Times New Roman"/>
                <w:noProof/>
                <w:webHidden/>
              </w:rPr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31387">
              <w:rPr>
                <w:rFonts w:ascii="Times New Roman" w:hAnsi="Times New Roman"/>
                <w:noProof/>
                <w:webHidden/>
              </w:rPr>
              <w:t>13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B42880D" w14:textId="22045C4F" w:rsidR="008C2D08" w:rsidRPr="00E31387" w:rsidRDefault="00083865" w:rsidP="00A20405">
          <w:pPr>
            <w:pStyle w:val="TOC3"/>
            <w:rPr>
              <w:rFonts w:ascii="Times New Roman" w:hAnsi="Times New Roman"/>
              <w:noProof/>
            </w:rPr>
          </w:pPr>
          <w:hyperlink w:anchor="_Toc130552568" w:history="1"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4.</w:t>
            </w:r>
            <w:r w:rsidR="008C2D08" w:rsidRPr="00E31387">
              <w:rPr>
                <w:rFonts w:ascii="Times New Roman" w:hAnsi="Times New Roman"/>
                <w:noProof/>
              </w:rPr>
              <w:tab/>
            </w:r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Waktu penyediaan dokumen rekam medis pelayanan rawat inap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tab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instrText xml:space="preserve"> PAGEREF _Toc130552568 \h </w:instrText>
            </w:r>
            <w:r w:rsidR="008C2D08" w:rsidRPr="00E31387">
              <w:rPr>
                <w:rFonts w:ascii="Times New Roman" w:hAnsi="Times New Roman"/>
                <w:noProof/>
                <w:webHidden/>
              </w:rPr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31387">
              <w:rPr>
                <w:rFonts w:ascii="Times New Roman" w:hAnsi="Times New Roman"/>
                <w:noProof/>
                <w:webHidden/>
              </w:rPr>
              <w:t>13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26A6351" w14:textId="2C418673" w:rsidR="008C2D08" w:rsidRPr="00E31387" w:rsidRDefault="00083865" w:rsidP="00A20405">
          <w:pPr>
            <w:pStyle w:val="TOC3"/>
            <w:rPr>
              <w:rFonts w:ascii="Times New Roman" w:hAnsi="Times New Roman"/>
              <w:noProof/>
            </w:rPr>
          </w:pPr>
          <w:hyperlink w:anchor="_Toc130552569" w:history="1"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5.</w:t>
            </w:r>
            <w:r w:rsidR="008C2D08" w:rsidRPr="00E31387">
              <w:rPr>
                <w:rFonts w:ascii="Times New Roman" w:hAnsi="Times New Roman"/>
                <w:noProof/>
              </w:rPr>
              <w:tab/>
            </w:r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Pengembalian Rekam Medis Rawat Inap 1x24 Jam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tab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instrText xml:space="preserve"> PAGEREF _Toc130552569 \h </w:instrText>
            </w:r>
            <w:r w:rsidR="008C2D08" w:rsidRPr="00E31387">
              <w:rPr>
                <w:rFonts w:ascii="Times New Roman" w:hAnsi="Times New Roman"/>
                <w:noProof/>
                <w:webHidden/>
              </w:rPr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31387">
              <w:rPr>
                <w:rFonts w:ascii="Times New Roman" w:hAnsi="Times New Roman"/>
                <w:noProof/>
                <w:webHidden/>
              </w:rPr>
              <w:t>13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670F95D" w14:textId="007D1088" w:rsidR="008C2D08" w:rsidRPr="00E31387" w:rsidRDefault="00083865" w:rsidP="00A20405">
          <w:pPr>
            <w:pStyle w:val="TOC3"/>
            <w:rPr>
              <w:rFonts w:ascii="Times New Roman" w:hAnsi="Times New Roman"/>
              <w:noProof/>
            </w:rPr>
          </w:pPr>
          <w:hyperlink w:anchor="_Toc130552570" w:history="1"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6.</w:t>
            </w:r>
            <w:r w:rsidR="008C2D08" w:rsidRPr="00E31387">
              <w:rPr>
                <w:rFonts w:ascii="Times New Roman" w:hAnsi="Times New Roman"/>
                <w:noProof/>
              </w:rPr>
              <w:tab/>
            </w:r>
            <w:r w:rsidR="008C2D08" w:rsidRPr="00E31387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Review Rekam Medis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tab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instrText xml:space="preserve"> PAGEREF _Toc130552570 \h </w:instrText>
            </w:r>
            <w:r w:rsidR="008C2D08" w:rsidRPr="00E31387">
              <w:rPr>
                <w:rFonts w:ascii="Times New Roman" w:hAnsi="Times New Roman"/>
                <w:noProof/>
                <w:webHidden/>
              </w:rPr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31387">
              <w:rPr>
                <w:rFonts w:ascii="Times New Roman" w:hAnsi="Times New Roman"/>
                <w:noProof/>
                <w:webHidden/>
              </w:rPr>
              <w:t>14</w:t>
            </w:r>
            <w:r w:rsidR="008C2D08" w:rsidRPr="00E3138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71B1D95" w14:textId="038BE20A" w:rsidR="008C2D08" w:rsidRPr="00E31387" w:rsidRDefault="00083865" w:rsidP="00A20405">
          <w:pPr>
            <w:pStyle w:val="TOC2"/>
            <w:rPr>
              <w:rFonts w:ascii="Times New Roman" w:eastAsiaTheme="minorEastAsia" w:hAnsi="Times New Roman" w:cs="Times New Roman"/>
              <w:noProof/>
              <w:lang w:val="en-US"/>
            </w:rPr>
          </w:pPr>
          <w:hyperlink w:anchor="_Toc130552571" w:history="1">
            <w:r w:rsidR="008C2D08" w:rsidRPr="00E31387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B.</w:t>
            </w:r>
            <w:r w:rsidR="008C2D08" w:rsidRPr="00E31387">
              <w:rPr>
                <w:rFonts w:ascii="Times New Roman" w:eastAsiaTheme="minorEastAsia" w:hAnsi="Times New Roman" w:cs="Times New Roman"/>
                <w:noProof/>
                <w:lang w:val="en-US"/>
              </w:rPr>
              <w:tab/>
            </w:r>
            <w:r w:rsidR="008C2D08" w:rsidRPr="00E31387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</w:rPr>
              <w:t>REKOMENDASI</w:t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  <w:instrText xml:space="preserve"> PAGEREF _Toc130552571 \h </w:instrText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31387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8C2D08" w:rsidRPr="00E313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4AAAD5" w14:textId="39E9C0C8" w:rsidR="008C2D08" w:rsidRPr="00E31387" w:rsidRDefault="00083865">
          <w:pPr>
            <w:pStyle w:val="TOC1"/>
            <w:tabs>
              <w:tab w:val="right" w:leader="dot" w:pos="847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0552572" w:history="1">
            <w:r w:rsidR="008C2D08" w:rsidRPr="00E31387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</w:rPr>
              <w:t>BAB IV</w:t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_Toc130552572 \h </w:instrText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886EB8" w14:textId="1E479926" w:rsidR="008C2D08" w:rsidRPr="00E31387" w:rsidRDefault="00083865">
          <w:pPr>
            <w:pStyle w:val="TOC1"/>
            <w:tabs>
              <w:tab w:val="right" w:leader="dot" w:pos="8473"/>
            </w:tabs>
            <w:rPr>
              <w:rFonts w:ascii="Times New Roman" w:eastAsiaTheme="minorEastAsia" w:hAnsi="Times New Roman" w:cs="Times New Roman"/>
              <w:noProof/>
              <w:lang w:val="en-US"/>
            </w:rPr>
          </w:pPr>
          <w:hyperlink w:anchor="_Toc130552573" w:history="1">
            <w:r w:rsidR="008C2D08" w:rsidRPr="00E3138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PENUTUP</w:t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_Toc130552573 \h </w:instrText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8C2D08" w:rsidRPr="00E313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E36A30" w14:textId="40E1AF3F" w:rsidR="008942CC" w:rsidRPr="008C2D08" w:rsidRDefault="00060AFA" w:rsidP="008C2D08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  <w:sectPr w:rsidR="008942CC" w:rsidRPr="008C2D08" w:rsidSect="00BA2706">
              <w:pgSz w:w="11906" w:h="16838" w:code="9"/>
              <w:pgMar w:top="1701" w:right="1701" w:bottom="1418" w:left="1701" w:header="709" w:footer="709" w:gutter="0"/>
              <w:pgNumType w:fmt="lowerRoman" w:start="1"/>
              <w:cols w:space="708"/>
              <w:titlePg/>
              <w:docGrid w:linePitch="360"/>
            </w:sectPr>
          </w:pPr>
          <w:r w:rsidRPr="0070041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220C50FE" w14:textId="7916807D" w:rsidR="009D77CD" w:rsidRPr="00F50423" w:rsidRDefault="009D77CD" w:rsidP="008C2D08">
      <w:pPr>
        <w:pStyle w:val="Heading1"/>
        <w:numPr>
          <w:ilvl w:val="0"/>
          <w:numId w:val="0"/>
        </w:numPr>
        <w:spacing w:before="0"/>
        <w:jc w:val="center"/>
        <w:rPr>
          <w:b/>
        </w:rPr>
      </w:pPr>
      <w:bookmarkStart w:id="1" w:name="_Toc130552544"/>
      <w:r w:rsidRPr="00F50423">
        <w:rPr>
          <w:b/>
        </w:rPr>
        <w:lastRenderedPageBreak/>
        <w:t>BAB I</w:t>
      </w:r>
      <w:bookmarkEnd w:id="1"/>
    </w:p>
    <w:p w14:paraId="4D8BEF79" w14:textId="77777777" w:rsidR="009D77CD" w:rsidRPr="00F50423" w:rsidRDefault="009D77CD" w:rsidP="00F50423">
      <w:pPr>
        <w:pStyle w:val="NoSpacing"/>
        <w:spacing w:line="360" w:lineRule="auto"/>
        <w:jc w:val="center"/>
        <w:rPr>
          <w:b/>
        </w:rPr>
      </w:pPr>
      <w:r w:rsidRPr="00F50423">
        <w:rPr>
          <w:rFonts w:ascii="Times New Roman" w:hAnsi="Times New Roman" w:cs="Times New Roman"/>
          <w:b/>
          <w:sz w:val="24"/>
        </w:rPr>
        <w:t>PENDAHULUAN</w:t>
      </w:r>
    </w:p>
    <w:p w14:paraId="0C6ECE93" w14:textId="5D395CB1" w:rsidR="009D77CD" w:rsidRPr="00F50423" w:rsidRDefault="009D77CD" w:rsidP="00F50423">
      <w:pPr>
        <w:pStyle w:val="Heading2"/>
        <w:rPr>
          <w:b/>
        </w:rPr>
      </w:pPr>
      <w:bookmarkStart w:id="2" w:name="_Toc130552545"/>
      <w:proofErr w:type="spellStart"/>
      <w:r w:rsidRPr="00F50423">
        <w:rPr>
          <w:b/>
        </w:rPr>
        <w:t>Latar</w:t>
      </w:r>
      <w:proofErr w:type="spellEnd"/>
      <w:r w:rsidRPr="00F50423">
        <w:rPr>
          <w:b/>
        </w:rPr>
        <w:t xml:space="preserve"> </w:t>
      </w:r>
      <w:proofErr w:type="spellStart"/>
      <w:r w:rsidRPr="00F50423">
        <w:rPr>
          <w:b/>
        </w:rPr>
        <w:t>Belakang</w:t>
      </w:r>
      <w:bookmarkEnd w:id="2"/>
      <w:proofErr w:type="spellEnd"/>
    </w:p>
    <w:p w14:paraId="11F79A2C" w14:textId="79CA24CC" w:rsidR="009D77CD" w:rsidRDefault="009D77CD" w:rsidP="00AA283C">
      <w:pPr>
        <w:pStyle w:val="FrameContents"/>
        <w:ind w:left="357" w:firstLine="636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Permenkes</w:t>
      </w:r>
      <w:proofErr w:type="spellEnd"/>
      <w:r>
        <w:t xml:space="preserve"> No. </w:t>
      </w:r>
      <w:r w:rsidR="005F4126">
        <w:t xml:space="preserve">24 </w:t>
      </w:r>
      <w:proofErr w:type="spellStart"/>
      <w:r w:rsidR="005F4126">
        <w:t>Tahun</w:t>
      </w:r>
      <w:proofErr w:type="spellEnd"/>
      <w:r w:rsidR="005F4126">
        <w:t xml:space="preserve"> 2022</w:t>
      </w:r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dan </w:t>
      </w:r>
      <w:proofErr w:type="spellStart"/>
      <w:r>
        <w:t>paramedis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  <w:r>
        <w:t>.</w:t>
      </w:r>
      <w:r w:rsidR="00E31387"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reka</w:t>
      </w:r>
      <w:r w:rsidR="00E31387">
        <w:t>m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proses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dimulai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diterimanya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, </w:t>
      </w:r>
      <w:proofErr w:type="spellStart"/>
      <w:r>
        <w:t>diteruskan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pencatatan</w:t>
      </w:r>
      <w:proofErr w:type="spellEnd"/>
      <w:r>
        <w:t xml:space="preserve"> data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dilanjutkan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penanganan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penyelanggaraan</w:t>
      </w:r>
      <w:proofErr w:type="spellEnd"/>
      <w:r>
        <w:t xml:space="preserve"> </w:t>
      </w:r>
      <w:proofErr w:type="spellStart"/>
      <w:r>
        <w:t>penyimpanan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>/</w:t>
      </w:r>
      <w:proofErr w:type="spellStart"/>
      <w:r>
        <w:t>peminjaman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>.</w:t>
      </w:r>
    </w:p>
    <w:p w14:paraId="62E2495F" w14:textId="77777777" w:rsidR="009D77CD" w:rsidRDefault="009D77CD" w:rsidP="009D77CD">
      <w:pPr>
        <w:pStyle w:val="FrameContents"/>
      </w:pPr>
      <w:proofErr w:type="spellStart"/>
      <w:r>
        <w:t>Setiap</w:t>
      </w:r>
      <w:proofErr w:type="spellEnd"/>
      <w:r>
        <w:t xml:space="preserve"> proses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terlaksana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data/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lengkap</w:t>
      </w:r>
      <w:proofErr w:type="spellEnd"/>
      <w:r>
        <w:t xml:space="preserve">, </w:t>
      </w:r>
      <w:proofErr w:type="spellStart"/>
      <w:r>
        <w:t>akurat</w:t>
      </w:r>
      <w:proofErr w:type="spellEnd"/>
      <w:r>
        <w:t xml:space="preserve">, </w:t>
      </w:r>
      <w:proofErr w:type="spellStart"/>
      <w:r>
        <w:t>relevan</w:t>
      </w:r>
      <w:proofErr w:type="spellEnd"/>
      <w:r>
        <w:t xml:space="preserve">, dan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didukung</w:t>
      </w:r>
      <w:proofErr w:type="spellEnd"/>
      <w:r>
        <w:t xml:space="preserve"> oleh </w:t>
      </w:r>
      <w:proofErr w:type="spellStart"/>
      <w:r>
        <w:t>sumberdaya</w:t>
      </w:r>
      <w:proofErr w:type="spellEnd"/>
      <w:r>
        <w:t xml:space="preserve"> </w:t>
      </w:r>
      <w:proofErr w:type="spellStart"/>
      <w:r>
        <w:t>manuasia</w:t>
      </w:r>
      <w:proofErr w:type="spellEnd"/>
      <w:r>
        <w:t>/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memadai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kuantitasnya</w:t>
      </w:r>
      <w:proofErr w:type="spellEnd"/>
      <w:r>
        <w:t>.</w:t>
      </w:r>
    </w:p>
    <w:p w14:paraId="1E25B4FB" w14:textId="77777777" w:rsidR="009D77CD" w:rsidRDefault="009D77CD" w:rsidP="009D77CD">
      <w:pPr>
        <w:pStyle w:val="FrameContents"/>
      </w:pPr>
      <w:proofErr w:type="spellStart"/>
      <w:r>
        <w:t>Kualitas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ketrampilan</w:t>
      </w:r>
      <w:proofErr w:type="spellEnd"/>
      <w:r>
        <w:t xml:space="preserve">, </w:t>
      </w:r>
      <w:proofErr w:type="spellStart"/>
      <w:r>
        <w:t>pengetahuan</w:t>
      </w:r>
      <w:proofErr w:type="spellEnd"/>
      <w:r>
        <w:t xml:space="preserve"> dan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bidangnya</w:t>
      </w:r>
      <w:proofErr w:type="spellEnd"/>
      <w:r>
        <w:t xml:space="preserve"> dan </w:t>
      </w:r>
      <w:proofErr w:type="spellStart"/>
      <w:r>
        <w:t>kompetensinya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kuantitas</w:t>
      </w:r>
      <w:proofErr w:type="spellEnd"/>
      <w: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dan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/ </w:t>
      </w:r>
      <w:proofErr w:type="spellStart"/>
      <w:r>
        <w:t>tugas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.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terabaikan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anggapan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di</w:t>
      </w:r>
      <w:r w:rsidR="00AA283C">
        <w:t xml:space="preserve"> </w:t>
      </w:r>
      <w:proofErr w:type="spellStart"/>
      <w:r w:rsidR="00AA283C">
        <w:t>ruang</w:t>
      </w:r>
      <w:proofErr w:type="spellEnd"/>
      <w:r w:rsidR="00AA283C"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menurunkan</w:t>
      </w:r>
      <w:proofErr w:type="spellEnd"/>
      <w:r>
        <w:t xml:space="preserve"> </w:t>
      </w:r>
      <w:proofErr w:type="spellStart"/>
      <w:r>
        <w:t>produktifitas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r w:rsidR="00D55F48">
        <w:t>Umum</w:t>
      </w:r>
      <w:proofErr w:type="spellEnd"/>
      <w:r w:rsidR="00D55F48">
        <w:t xml:space="preserve"> Daerah </w:t>
      </w:r>
      <w:proofErr w:type="spellStart"/>
      <w:r w:rsidR="00D55F48">
        <w:t>Cilacap</w:t>
      </w:r>
      <w:proofErr w:type="spellEnd"/>
      <w:r w:rsidR="00D55F48">
        <w:t>.</w:t>
      </w:r>
    </w:p>
    <w:p w14:paraId="279CB124" w14:textId="77777777" w:rsidR="009D77CD" w:rsidRDefault="009D77CD" w:rsidP="009D77CD">
      <w:pPr>
        <w:pStyle w:val="FrameContents"/>
      </w:pPr>
      <w:proofErr w:type="spellStart"/>
      <w:r>
        <w:t>Mutu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dinilai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tercatat</w:t>
      </w:r>
      <w:proofErr w:type="spellEnd"/>
      <w:r>
        <w:t xml:space="preserve"> di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proses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d</w:t>
      </w:r>
      <w:r w:rsidR="00D55F48">
        <w:t>ilakukan</w:t>
      </w:r>
      <w:proofErr w:type="spellEnd"/>
      <w:r w:rsidR="00D55F48">
        <w:t xml:space="preserve"> </w:t>
      </w:r>
      <w:proofErr w:type="spellStart"/>
      <w:r w:rsidR="00D55F48">
        <w:t>tenaga</w:t>
      </w:r>
      <w:proofErr w:type="spellEnd"/>
      <w:r w:rsidR="00D55F48">
        <w:t xml:space="preserve"> </w:t>
      </w:r>
      <w:proofErr w:type="spellStart"/>
      <w:r w:rsidR="00D55F48">
        <w:t>medis</w:t>
      </w:r>
      <w:proofErr w:type="spellEnd"/>
      <w:r w:rsidR="00D55F48">
        <w:t xml:space="preserve">, </w:t>
      </w:r>
      <w:proofErr w:type="spellStart"/>
      <w:r w:rsidR="00D55F48">
        <w:t>paramedis</w:t>
      </w:r>
      <w:proofErr w:type="spellEnd"/>
      <w:r>
        <w:t xml:space="preserve"> dan </w:t>
      </w:r>
      <w:proofErr w:type="spellStart"/>
      <w:r>
        <w:t>tenaga</w:t>
      </w:r>
      <w:proofErr w:type="spellEnd"/>
      <w:r>
        <w:t xml:space="preserve"> non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standar</w:t>
      </w:r>
      <w:proofErr w:type="spellEnd"/>
      <w:r>
        <w:t>.</w:t>
      </w:r>
    </w:p>
    <w:p w14:paraId="431626AE" w14:textId="43D6C491" w:rsidR="00F50423" w:rsidRDefault="009D77CD" w:rsidP="00F50423">
      <w:pPr>
        <w:pStyle w:val="FrameContents"/>
      </w:pPr>
      <w:proofErr w:type="spellStart"/>
      <w:r>
        <w:t>Berkenaan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proofErr w:type="gramStart"/>
      <w:r>
        <w:t>Sakit</w:t>
      </w:r>
      <w:proofErr w:type="spellEnd"/>
      <w:r>
        <w:t xml:space="preserve">  </w:t>
      </w:r>
      <w:proofErr w:type="spellStart"/>
      <w:r w:rsidR="00D55F48">
        <w:t>Umum</w:t>
      </w:r>
      <w:proofErr w:type="spellEnd"/>
      <w:proofErr w:type="gramEnd"/>
      <w:r w:rsidR="00D55F48">
        <w:t xml:space="preserve"> Daerah </w:t>
      </w:r>
      <w:proofErr w:type="spellStart"/>
      <w:r w:rsidR="00D55F48">
        <w:t>Cilacap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dan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bertahap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program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>.</w:t>
      </w:r>
    </w:p>
    <w:p w14:paraId="213FCE70" w14:textId="77777777" w:rsidR="00F50423" w:rsidRDefault="00F50423" w:rsidP="00F50423">
      <w:pPr>
        <w:pStyle w:val="FrameContents"/>
      </w:pPr>
    </w:p>
    <w:p w14:paraId="7968B9B3" w14:textId="59A56711" w:rsidR="000D3A47" w:rsidRPr="00AB0DA6" w:rsidRDefault="000D3A47" w:rsidP="00F50423">
      <w:pPr>
        <w:pStyle w:val="Heading2"/>
        <w:rPr>
          <w:b/>
          <w:bCs w:val="0"/>
        </w:rPr>
      </w:pPr>
      <w:bookmarkStart w:id="3" w:name="_Toc130552546"/>
      <w:r w:rsidRPr="00F50423">
        <w:rPr>
          <w:b/>
        </w:rPr>
        <w:lastRenderedPageBreak/>
        <w:t>TUJUAN</w:t>
      </w:r>
      <w:bookmarkEnd w:id="3"/>
    </w:p>
    <w:p w14:paraId="41A9115F" w14:textId="73C66184" w:rsidR="000D3A47" w:rsidRDefault="000D3A47" w:rsidP="00F50423">
      <w:pPr>
        <w:pStyle w:val="Heading3"/>
        <w:ind w:left="1134"/>
      </w:pPr>
      <w:bookmarkStart w:id="4" w:name="_Toc130552547"/>
      <w:proofErr w:type="spellStart"/>
      <w:r>
        <w:t>Tujuan</w:t>
      </w:r>
      <w:proofErr w:type="spellEnd"/>
      <w:r>
        <w:t xml:space="preserve"> </w:t>
      </w:r>
      <w:proofErr w:type="spellStart"/>
      <w:r>
        <w:t>Umum</w:t>
      </w:r>
      <w:bookmarkEnd w:id="4"/>
      <w:proofErr w:type="spellEnd"/>
    </w:p>
    <w:p w14:paraId="0E0C4168" w14:textId="1D5E3B76" w:rsidR="000D3A47" w:rsidRDefault="000D3A47" w:rsidP="00F50423">
      <w:pPr>
        <w:pStyle w:val="FrameContents"/>
        <w:ind w:left="1134" w:firstLine="426"/>
      </w:pPr>
      <w:proofErr w:type="spellStart"/>
      <w:r w:rsidRPr="00F116C4">
        <w:t>Meningkatnya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</w:t>
      </w:r>
      <w:proofErr w:type="spellStart"/>
      <w:r w:rsidR="00D55F48">
        <w:t>Instalasi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  <w:r w:rsidR="00D55F48">
        <w:t xml:space="preserve"> RSUD </w:t>
      </w:r>
      <w:proofErr w:type="spellStart"/>
      <w:r w:rsidR="00D55F48">
        <w:t>Cilacap</w:t>
      </w:r>
      <w:proofErr w:type="spellEnd"/>
      <w:r>
        <w:t>.</w:t>
      </w:r>
    </w:p>
    <w:p w14:paraId="0735E8BC" w14:textId="44D9AD73" w:rsidR="000D3A47" w:rsidRDefault="000D3A47" w:rsidP="00F50423">
      <w:pPr>
        <w:pStyle w:val="Heading3"/>
        <w:ind w:left="1134"/>
      </w:pPr>
      <w:bookmarkStart w:id="5" w:name="_Toc130552548"/>
      <w:proofErr w:type="spellStart"/>
      <w:r>
        <w:t>Tuj</w:t>
      </w:r>
      <w:r w:rsidRPr="00F50423">
        <w:t>u</w:t>
      </w:r>
      <w:r>
        <w:t>an</w:t>
      </w:r>
      <w:proofErr w:type="spellEnd"/>
      <w:r>
        <w:t xml:space="preserve"> </w:t>
      </w:r>
      <w:proofErr w:type="spellStart"/>
      <w:r>
        <w:t>Khusus</w:t>
      </w:r>
      <w:bookmarkEnd w:id="5"/>
      <w:proofErr w:type="spellEnd"/>
    </w:p>
    <w:p w14:paraId="3A2E1F62" w14:textId="77777777" w:rsidR="000D3A47" w:rsidRDefault="000D3A47" w:rsidP="00F50423">
      <w:pPr>
        <w:pStyle w:val="FrameContents"/>
        <w:ind w:left="1134" w:firstLine="426"/>
      </w:pPr>
      <w:proofErr w:type="spellStart"/>
      <w:r>
        <w:t>Tercapainya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</w:t>
      </w:r>
      <w:proofErr w:type="spellStart"/>
      <w:proofErr w:type="gramStart"/>
      <w:r>
        <w:t>melalui</w:t>
      </w:r>
      <w:proofErr w:type="spellEnd"/>
      <w:r>
        <w:t xml:space="preserve"> :</w:t>
      </w:r>
      <w:proofErr w:type="gramEnd"/>
    </w:p>
    <w:p w14:paraId="47BD290D" w14:textId="4C1A2EBE" w:rsidR="00402B12" w:rsidRDefault="00402B12" w:rsidP="00FF3FEF">
      <w:pPr>
        <w:pStyle w:val="FrameContents"/>
        <w:numPr>
          <w:ilvl w:val="0"/>
          <w:numId w:val="4"/>
        </w:numPr>
        <w:ind w:left="1560"/>
      </w:pPr>
      <w:proofErr w:type="spellStart"/>
      <w:r>
        <w:t>Tersedianya</w:t>
      </w:r>
      <w:proofErr w:type="spellEnd"/>
      <w:r>
        <w:t xml:space="preserve"> data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oleh </w:t>
      </w:r>
      <w:proofErr w:type="spellStart"/>
      <w:r>
        <w:t>manajemen</w:t>
      </w:r>
      <w:proofErr w:type="spellEnd"/>
    </w:p>
    <w:p w14:paraId="3EDCC3D8" w14:textId="4D8680E9" w:rsidR="00402B12" w:rsidRDefault="00402B12" w:rsidP="00FF3FEF">
      <w:pPr>
        <w:pStyle w:val="FrameContents"/>
        <w:numPr>
          <w:ilvl w:val="0"/>
          <w:numId w:val="4"/>
        </w:numPr>
        <w:ind w:left="1560"/>
      </w:pPr>
      <w:proofErr w:type="spellStart"/>
      <w:r>
        <w:t>Tersedianya</w:t>
      </w:r>
      <w:proofErr w:type="spellEnd"/>
      <w:r>
        <w:t xml:space="preserve"> data </w:t>
      </w:r>
      <w:proofErr w:type="spellStart"/>
      <w:r>
        <w:t>kelengk</w:t>
      </w:r>
      <w:r w:rsidR="0028279C">
        <w:t>a</w:t>
      </w:r>
      <w:r>
        <w:t>pan</w:t>
      </w:r>
      <w:proofErr w:type="spellEnd"/>
      <w:r>
        <w:t xml:space="preserve"> </w:t>
      </w:r>
      <w:proofErr w:type="spellStart"/>
      <w:r>
        <w:t>pengisian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kulitas</w:t>
      </w:r>
      <w:proofErr w:type="spellEnd"/>
      <w:r>
        <w:t xml:space="preserve"> </w:t>
      </w:r>
      <w:proofErr w:type="spellStart"/>
      <w:r>
        <w:t>pengisian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</w:p>
    <w:p w14:paraId="3652136E" w14:textId="77777777" w:rsidR="00402B12" w:rsidRDefault="00402B12" w:rsidP="00FF3FEF">
      <w:pPr>
        <w:pStyle w:val="FrameContents"/>
        <w:numPr>
          <w:ilvl w:val="0"/>
          <w:numId w:val="4"/>
        </w:numPr>
        <w:ind w:left="1560"/>
      </w:pPr>
      <w:proofErr w:type="spellStart"/>
      <w:r>
        <w:t>Peningkatan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kelengkapan</w:t>
      </w:r>
      <w:proofErr w:type="spellEnd"/>
      <w:r>
        <w:t xml:space="preserve"> </w:t>
      </w:r>
      <w:proofErr w:type="spellStart"/>
      <w:r>
        <w:t>pengisian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</w:p>
    <w:p w14:paraId="05C03443" w14:textId="77777777" w:rsidR="00402B12" w:rsidRDefault="00402B12" w:rsidP="00402B12">
      <w:pPr>
        <w:pStyle w:val="FrameContents"/>
        <w:ind w:left="1134" w:firstLine="0"/>
      </w:pPr>
    </w:p>
    <w:p w14:paraId="2023E343" w14:textId="77777777" w:rsidR="00881948" w:rsidRDefault="00881948" w:rsidP="00422A5A">
      <w:pPr>
        <w:pStyle w:val="Heading"/>
      </w:pPr>
    </w:p>
    <w:p w14:paraId="1BD24E98" w14:textId="77777777" w:rsidR="00881948" w:rsidRDefault="00881948" w:rsidP="00422A5A">
      <w:pPr>
        <w:pStyle w:val="Heading"/>
      </w:pPr>
    </w:p>
    <w:p w14:paraId="6E1DDB1B" w14:textId="77777777" w:rsidR="00881948" w:rsidRDefault="00881948" w:rsidP="00422A5A">
      <w:pPr>
        <w:pStyle w:val="Heading"/>
      </w:pPr>
    </w:p>
    <w:p w14:paraId="0A6B9C5D" w14:textId="77777777" w:rsidR="00881948" w:rsidRDefault="00881948" w:rsidP="00422A5A">
      <w:pPr>
        <w:pStyle w:val="Heading"/>
      </w:pPr>
    </w:p>
    <w:p w14:paraId="5D5A5182" w14:textId="77777777" w:rsidR="00881948" w:rsidRDefault="00881948" w:rsidP="00422A5A">
      <w:pPr>
        <w:pStyle w:val="Heading"/>
      </w:pPr>
    </w:p>
    <w:p w14:paraId="6CF5CB21" w14:textId="77777777" w:rsidR="00881948" w:rsidRDefault="00881948" w:rsidP="00422A5A">
      <w:pPr>
        <w:pStyle w:val="Heading"/>
      </w:pPr>
    </w:p>
    <w:p w14:paraId="2C7EA833" w14:textId="77777777" w:rsidR="00881948" w:rsidRDefault="00881948" w:rsidP="00422A5A">
      <w:pPr>
        <w:pStyle w:val="Heading"/>
      </w:pPr>
    </w:p>
    <w:p w14:paraId="12078612" w14:textId="77777777" w:rsidR="00881948" w:rsidRDefault="00881948" w:rsidP="00422A5A">
      <w:pPr>
        <w:pStyle w:val="Heading"/>
      </w:pPr>
    </w:p>
    <w:p w14:paraId="45AF1656" w14:textId="77777777" w:rsidR="00881948" w:rsidRDefault="00881948" w:rsidP="00422A5A">
      <w:pPr>
        <w:pStyle w:val="Heading"/>
      </w:pPr>
    </w:p>
    <w:p w14:paraId="68F8CB1D" w14:textId="77777777" w:rsidR="00881948" w:rsidRDefault="00881948" w:rsidP="00422A5A">
      <w:pPr>
        <w:pStyle w:val="Heading"/>
      </w:pPr>
    </w:p>
    <w:p w14:paraId="2B950AA0" w14:textId="77777777" w:rsidR="00881948" w:rsidRDefault="00881948" w:rsidP="00422A5A">
      <w:pPr>
        <w:pStyle w:val="Heading"/>
      </w:pPr>
    </w:p>
    <w:p w14:paraId="0FC575F8" w14:textId="77777777" w:rsidR="00881948" w:rsidRDefault="00881948" w:rsidP="00422A5A">
      <w:pPr>
        <w:pStyle w:val="Heading"/>
      </w:pPr>
    </w:p>
    <w:p w14:paraId="254B5667" w14:textId="77777777" w:rsidR="00881948" w:rsidRDefault="00881948" w:rsidP="00422A5A">
      <w:pPr>
        <w:pStyle w:val="Heading"/>
      </w:pPr>
    </w:p>
    <w:p w14:paraId="563E86CE" w14:textId="77777777" w:rsidR="00881948" w:rsidRDefault="00881948" w:rsidP="00422A5A">
      <w:pPr>
        <w:pStyle w:val="Heading"/>
      </w:pPr>
    </w:p>
    <w:p w14:paraId="37C6816D" w14:textId="77777777" w:rsidR="00881948" w:rsidRDefault="00881948" w:rsidP="00422A5A">
      <w:pPr>
        <w:pStyle w:val="Heading"/>
      </w:pPr>
    </w:p>
    <w:p w14:paraId="555FFE59" w14:textId="77777777" w:rsidR="00881948" w:rsidRDefault="00881948" w:rsidP="00422A5A">
      <w:pPr>
        <w:pStyle w:val="Heading"/>
      </w:pPr>
    </w:p>
    <w:p w14:paraId="5EAD8EAC" w14:textId="77777777" w:rsidR="00881948" w:rsidRDefault="00881948" w:rsidP="00422A5A">
      <w:pPr>
        <w:pStyle w:val="Heading"/>
      </w:pPr>
    </w:p>
    <w:p w14:paraId="43473D5E" w14:textId="77777777" w:rsidR="00881948" w:rsidRDefault="00881948" w:rsidP="00422A5A">
      <w:pPr>
        <w:pStyle w:val="Heading"/>
      </w:pPr>
    </w:p>
    <w:p w14:paraId="1F0A13AB" w14:textId="77777777" w:rsidR="00881948" w:rsidRDefault="00881948" w:rsidP="00386770">
      <w:pPr>
        <w:pStyle w:val="Heading"/>
        <w:jc w:val="left"/>
      </w:pPr>
    </w:p>
    <w:p w14:paraId="60A15CC3" w14:textId="77777777" w:rsidR="00386770" w:rsidRPr="00386770" w:rsidRDefault="00386770" w:rsidP="00386770">
      <w:pPr>
        <w:pStyle w:val="TextBody"/>
      </w:pPr>
    </w:p>
    <w:p w14:paraId="29709648" w14:textId="105612C5" w:rsidR="00422A5A" w:rsidRPr="00422A5A" w:rsidRDefault="00422A5A" w:rsidP="00F50423">
      <w:pPr>
        <w:pStyle w:val="Heading1"/>
        <w:numPr>
          <w:ilvl w:val="0"/>
          <w:numId w:val="0"/>
        </w:numPr>
        <w:spacing w:before="0"/>
        <w:jc w:val="center"/>
      </w:pPr>
      <w:bookmarkStart w:id="6" w:name="_Toc130552549"/>
      <w:r w:rsidRPr="00F50423">
        <w:rPr>
          <w:b/>
        </w:rPr>
        <w:lastRenderedPageBreak/>
        <w:t>BAB II</w:t>
      </w:r>
      <w:bookmarkEnd w:id="6"/>
    </w:p>
    <w:p w14:paraId="21233C0A" w14:textId="2EFCDF89" w:rsidR="00681B2E" w:rsidRPr="009067E3" w:rsidRDefault="00422A5A" w:rsidP="009067E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50423">
        <w:rPr>
          <w:rFonts w:ascii="Times New Roman" w:hAnsi="Times New Roman" w:cs="Times New Roman"/>
          <w:b/>
          <w:sz w:val="24"/>
        </w:rPr>
        <w:t>STANDAR MUTU</w:t>
      </w:r>
      <w:r w:rsidR="00DB47F0" w:rsidRPr="00F50423">
        <w:rPr>
          <w:rFonts w:ascii="Times New Roman" w:hAnsi="Times New Roman" w:cs="Times New Roman"/>
          <w:b/>
          <w:sz w:val="24"/>
        </w:rPr>
        <w:t xml:space="preserve"> PELAYANAN REKAM MEDIS</w:t>
      </w:r>
    </w:p>
    <w:p w14:paraId="5FC31CDA" w14:textId="77777777" w:rsidR="00681B2E" w:rsidRDefault="00681B2E" w:rsidP="00BB14F6">
      <w:pPr>
        <w:pStyle w:val="Caption"/>
        <w:ind w:left="1559"/>
      </w:pPr>
    </w:p>
    <w:p w14:paraId="7BF8B4DF" w14:textId="17443347" w:rsidR="003716AC" w:rsidRPr="00AB0DA6" w:rsidRDefault="00BA767F" w:rsidP="00FF3FEF">
      <w:pPr>
        <w:pStyle w:val="Heading2"/>
        <w:numPr>
          <w:ilvl w:val="0"/>
          <w:numId w:val="7"/>
        </w:numPr>
        <w:rPr>
          <w:rFonts w:cs="Times New Roman"/>
          <w:b/>
          <w:bCs w:val="0"/>
        </w:rPr>
      </w:pPr>
      <w:bookmarkStart w:id="7" w:name="_Toc130552550"/>
      <w:r w:rsidRPr="00F50423">
        <w:rPr>
          <w:b/>
        </w:rPr>
        <w:t>STANDAR</w:t>
      </w:r>
      <w:r w:rsidRPr="00AB0DA6">
        <w:rPr>
          <w:rFonts w:cs="Times New Roman"/>
          <w:b/>
          <w:bCs w:val="0"/>
        </w:rPr>
        <w:t xml:space="preserve"> MUTU</w:t>
      </w:r>
      <w:bookmarkEnd w:id="7"/>
    </w:p>
    <w:p w14:paraId="0F3FBF43" w14:textId="77777777" w:rsidR="0028352E" w:rsidRDefault="00422A5A" w:rsidP="001B05BC">
      <w:pPr>
        <w:pStyle w:val="ListParagraph"/>
        <w:spacing w:after="0" w:line="360" w:lineRule="auto"/>
        <w:ind w:firstLine="698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Standar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mutu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mengacu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pada </w:t>
      </w:r>
      <w:proofErr w:type="spellStart"/>
      <w:r w:rsidR="0028352E">
        <w:rPr>
          <w:rFonts w:ascii="Times New Roman" w:hAnsi="Times New Roman" w:cs="Times New Roman"/>
          <w:sz w:val="24"/>
          <w:lang w:val="en-US"/>
        </w:rPr>
        <w:t>Indikator</w:t>
      </w:r>
      <w:proofErr w:type="spellEnd"/>
      <w:r w:rsidR="0028352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8352E">
        <w:rPr>
          <w:rFonts w:ascii="Times New Roman" w:hAnsi="Times New Roman" w:cs="Times New Roman"/>
          <w:sz w:val="24"/>
          <w:lang w:val="en-US"/>
        </w:rPr>
        <w:t>Standar</w:t>
      </w:r>
      <w:proofErr w:type="spellEnd"/>
      <w:r w:rsidR="0028352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8352E"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 w:rsidR="0028352E">
        <w:rPr>
          <w:rFonts w:ascii="Times New Roman" w:hAnsi="Times New Roman" w:cs="Times New Roman"/>
          <w:sz w:val="24"/>
          <w:lang w:val="en-US"/>
        </w:rPr>
        <w:t xml:space="preserve"> Minimal (SPM) </w:t>
      </w:r>
      <w:proofErr w:type="spellStart"/>
      <w:r w:rsidR="00940EAF">
        <w:rPr>
          <w:rFonts w:ascii="Times New Roman" w:hAnsi="Times New Roman" w:cs="Times New Roman"/>
          <w:sz w:val="24"/>
          <w:lang w:val="en-US"/>
        </w:rPr>
        <w:t>R</w:t>
      </w:r>
      <w:r w:rsidR="0028352E">
        <w:rPr>
          <w:rFonts w:ascii="Times New Roman" w:hAnsi="Times New Roman" w:cs="Times New Roman"/>
          <w:sz w:val="24"/>
          <w:lang w:val="en-US"/>
        </w:rPr>
        <w:t>umah</w:t>
      </w:r>
      <w:proofErr w:type="spellEnd"/>
      <w:r w:rsidR="0028352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40EAF">
        <w:rPr>
          <w:rFonts w:ascii="Times New Roman" w:hAnsi="Times New Roman" w:cs="Times New Roman"/>
          <w:sz w:val="24"/>
          <w:lang w:val="en-US"/>
        </w:rPr>
        <w:t>S</w:t>
      </w:r>
      <w:r w:rsidR="0028352E">
        <w:rPr>
          <w:rFonts w:ascii="Times New Roman" w:hAnsi="Times New Roman" w:cs="Times New Roman"/>
          <w:sz w:val="24"/>
          <w:lang w:val="en-US"/>
        </w:rPr>
        <w:t>akit</w:t>
      </w:r>
      <w:proofErr w:type="spellEnd"/>
      <w:r w:rsidR="0028352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8352E">
        <w:rPr>
          <w:rFonts w:ascii="Times New Roman" w:hAnsi="Times New Roman" w:cs="Times New Roman"/>
          <w:sz w:val="24"/>
          <w:lang w:val="en-US"/>
        </w:rPr>
        <w:t>mengacu</w:t>
      </w:r>
      <w:proofErr w:type="spellEnd"/>
      <w:r w:rsidR="0028352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40EAF">
        <w:rPr>
          <w:rFonts w:ascii="Times New Roman" w:hAnsi="Times New Roman" w:cs="Times New Roman"/>
          <w:sz w:val="24"/>
          <w:lang w:val="en-US"/>
        </w:rPr>
        <w:t>Peraturan</w:t>
      </w:r>
      <w:proofErr w:type="spellEnd"/>
      <w:r w:rsidR="00940EAF">
        <w:rPr>
          <w:rFonts w:ascii="Times New Roman" w:hAnsi="Times New Roman" w:cs="Times New Roman"/>
          <w:sz w:val="24"/>
          <w:lang w:val="en-US"/>
        </w:rPr>
        <w:t xml:space="preserve"> Menteri Kesehatan </w:t>
      </w:r>
      <w:proofErr w:type="spellStart"/>
      <w:r w:rsidR="00940EAF">
        <w:rPr>
          <w:rFonts w:ascii="Times New Roman" w:hAnsi="Times New Roman" w:cs="Times New Roman"/>
          <w:sz w:val="24"/>
          <w:lang w:val="en-US"/>
        </w:rPr>
        <w:t>Nomor</w:t>
      </w:r>
      <w:proofErr w:type="spellEnd"/>
      <w:r w:rsidR="007C6983" w:rsidRPr="007C6983">
        <w:rPr>
          <w:rFonts w:ascii="Times New Roman" w:hAnsi="Times New Roman" w:cs="Times New Roman"/>
          <w:sz w:val="24"/>
          <w:lang w:val="en-US"/>
        </w:rPr>
        <w:t xml:space="preserve"> 129/Menkes/SK/II/2008</w:t>
      </w:r>
      <w:r w:rsidR="005056C4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="005056C4">
        <w:rPr>
          <w:rFonts w:ascii="Times New Roman" w:hAnsi="Times New Roman" w:cs="Times New Roman"/>
          <w:sz w:val="24"/>
          <w:lang w:val="en-US"/>
        </w:rPr>
        <w:t>Berikut</w:t>
      </w:r>
      <w:proofErr w:type="spellEnd"/>
      <w:r w:rsidR="005056C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056C4">
        <w:rPr>
          <w:rFonts w:ascii="Times New Roman" w:hAnsi="Times New Roman" w:cs="Times New Roman"/>
          <w:sz w:val="24"/>
          <w:lang w:val="en-US"/>
        </w:rPr>
        <w:t>ini</w:t>
      </w:r>
      <w:proofErr w:type="spellEnd"/>
      <w:r w:rsidR="005056C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056C4">
        <w:rPr>
          <w:rFonts w:ascii="Times New Roman" w:hAnsi="Times New Roman" w:cs="Times New Roman"/>
          <w:sz w:val="24"/>
          <w:lang w:val="en-US"/>
        </w:rPr>
        <w:t>standar</w:t>
      </w:r>
      <w:proofErr w:type="spellEnd"/>
      <w:r w:rsidR="005056C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056C4">
        <w:rPr>
          <w:rFonts w:ascii="Times New Roman" w:hAnsi="Times New Roman" w:cs="Times New Roman"/>
          <w:sz w:val="24"/>
          <w:lang w:val="en-US"/>
        </w:rPr>
        <w:t>mutu</w:t>
      </w:r>
      <w:proofErr w:type="spellEnd"/>
      <w:r w:rsidR="005056C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056C4"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 w:rsidR="005056C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056C4"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 w:rsidR="005056C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="005056C4"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 w:rsidR="005056C4">
        <w:rPr>
          <w:rFonts w:ascii="Times New Roman" w:hAnsi="Times New Roman" w:cs="Times New Roman"/>
          <w:sz w:val="24"/>
          <w:lang w:val="en-US"/>
        </w:rPr>
        <w:t xml:space="preserve"> :</w:t>
      </w:r>
      <w:proofErr w:type="gramEnd"/>
    </w:p>
    <w:p w14:paraId="1B991547" w14:textId="4AF8673E" w:rsidR="007C6983" w:rsidRPr="001C32E3" w:rsidRDefault="007C6983" w:rsidP="00FF3FEF">
      <w:pPr>
        <w:pStyle w:val="Heading3"/>
        <w:numPr>
          <w:ilvl w:val="0"/>
          <w:numId w:val="10"/>
        </w:numPr>
        <w:ind w:left="993"/>
      </w:pPr>
      <w:bookmarkStart w:id="8" w:name="_Toc130552551"/>
      <w:proofErr w:type="spellStart"/>
      <w:r w:rsidRPr="001C32E3">
        <w:t>Kelengkapan</w:t>
      </w:r>
      <w:proofErr w:type="spellEnd"/>
      <w:r w:rsidRPr="001C32E3">
        <w:t xml:space="preserve"> </w:t>
      </w:r>
      <w:proofErr w:type="spellStart"/>
      <w:r w:rsidRPr="001C32E3">
        <w:t>pengisian</w:t>
      </w:r>
      <w:proofErr w:type="spellEnd"/>
      <w:r w:rsidRPr="001C32E3">
        <w:t xml:space="preserve"> </w:t>
      </w:r>
      <w:proofErr w:type="spellStart"/>
      <w:r w:rsidRPr="001C32E3">
        <w:t>rekam</w:t>
      </w:r>
      <w:proofErr w:type="spellEnd"/>
      <w:r w:rsidRPr="001C32E3">
        <w:t xml:space="preserve"> </w:t>
      </w:r>
      <w:proofErr w:type="spellStart"/>
      <w:r w:rsidRPr="001C32E3">
        <w:t>medik</w:t>
      </w:r>
      <w:proofErr w:type="spellEnd"/>
      <w:r w:rsidRPr="001C32E3">
        <w:t xml:space="preserve"> 24 jam </w:t>
      </w:r>
      <w:proofErr w:type="spellStart"/>
      <w:r w:rsidRPr="001C32E3">
        <w:t>setelah</w:t>
      </w:r>
      <w:proofErr w:type="spellEnd"/>
      <w:r w:rsidRPr="001C32E3">
        <w:t xml:space="preserve"> </w:t>
      </w:r>
      <w:proofErr w:type="spellStart"/>
      <w:r w:rsidRPr="001C32E3">
        <w:t>selesai</w:t>
      </w:r>
      <w:proofErr w:type="spellEnd"/>
      <w:r w:rsidRPr="001C32E3">
        <w:t xml:space="preserve"> </w:t>
      </w:r>
      <w:proofErr w:type="spellStart"/>
      <w:r w:rsidRPr="001C32E3">
        <w:t>pelayanan</w:t>
      </w:r>
      <w:bookmarkEnd w:id="8"/>
      <w:proofErr w:type="spellEnd"/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555"/>
        <w:gridCol w:w="6327"/>
      </w:tblGrid>
      <w:tr w:rsidR="004F011A" w:rsidRPr="00E82D14" w14:paraId="5E28E874" w14:textId="77777777" w:rsidTr="006C672D">
        <w:tc>
          <w:tcPr>
            <w:tcW w:w="1555" w:type="dxa"/>
          </w:tcPr>
          <w:p w14:paraId="5AD21783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2D14">
              <w:rPr>
                <w:rFonts w:ascii="Times New Roman" w:hAnsi="Times New Roman" w:cs="Times New Roman"/>
              </w:rPr>
              <w:t xml:space="preserve">Judul  </w:t>
            </w:r>
          </w:p>
        </w:tc>
        <w:tc>
          <w:tcPr>
            <w:tcW w:w="6327" w:type="dxa"/>
          </w:tcPr>
          <w:p w14:paraId="48DCEACF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2D14">
              <w:rPr>
                <w:rFonts w:ascii="Times New Roman" w:hAnsi="Times New Roman" w:cs="Times New Roman"/>
              </w:rPr>
              <w:t xml:space="preserve">Kelengkapan pengisian rekam medik 24 jam setelah selesai pelayanan  </w:t>
            </w:r>
          </w:p>
        </w:tc>
      </w:tr>
      <w:tr w:rsidR="004F011A" w:rsidRPr="00E82D14" w14:paraId="568A74DE" w14:textId="77777777" w:rsidTr="006C672D">
        <w:tc>
          <w:tcPr>
            <w:tcW w:w="1555" w:type="dxa"/>
          </w:tcPr>
          <w:p w14:paraId="626AA180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2D14">
              <w:rPr>
                <w:rFonts w:ascii="Times New Roman" w:hAnsi="Times New Roman" w:cs="Times New Roman"/>
              </w:rPr>
              <w:t xml:space="preserve">Dimensi mutu  </w:t>
            </w:r>
          </w:p>
        </w:tc>
        <w:tc>
          <w:tcPr>
            <w:tcW w:w="6327" w:type="dxa"/>
          </w:tcPr>
          <w:p w14:paraId="2FC292E7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2D14">
              <w:rPr>
                <w:rFonts w:ascii="Times New Roman" w:hAnsi="Times New Roman" w:cs="Times New Roman"/>
              </w:rPr>
              <w:t xml:space="preserve">Kesinambungan pelayanan dan keselamatan  </w:t>
            </w:r>
          </w:p>
        </w:tc>
      </w:tr>
      <w:tr w:rsidR="004F011A" w:rsidRPr="00E82D14" w14:paraId="0FE17184" w14:textId="77777777" w:rsidTr="006C672D">
        <w:tc>
          <w:tcPr>
            <w:tcW w:w="1555" w:type="dxa"/>
          </w:tcPr>
          <w:p w14:paraId="18B25765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2D14">
              <w:rPr>
                <w:rFonts w:ascii="Times New Roman" w:hAnsi="Times New Roman" w:cs="Times New Roman"/>
              </w:rPr>
              <w:t xml:space="preserve">Tujuan  </w:t>
            </w:r>
          </w:p>
        </w:tc>
        <w:tc>
          <w:tcPr>
            <w:tcW w:w="6327" w:type="dxa"/>
          </w:tcPr>
          <w:p w14:paraId="0CCF8301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2D14">
              <w:rPr>
                <w:rFonts w:ascii="Times New Roman" w:hAnsi="Times New Roman" w:cs="Times New Roman"/>
              </w:rPr>
              <w:t>Tergambarnya tanggung jawab dokter dalam kelengkapan informasi rekam medik.</w:t>
            </w:r>
          </w:p>
        </w:tc>
      </w:tr>
      <w:tr w:rsidR="004F011A" w:rsidRPr="00E82D14" w14:paraId="78A0399F" w14:textId="77777777" w:rsidTr="006C672D">
        <w:tc>
          <w:tcPr>
            <w:tcW w:w="1555" w:type="dxa"/>
          </w:tcPr>
          <w:p w14:paraId="56CC989D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2D14">
              <w:rPr>
                <w:rFonts w:ascii="Times New Roman" w:hAnsi="Times New Roman" w:cs="Times New Roman"/>
              </w:rPr>
              <w:t xml:space="preserve">Definisi operasional  </w:t>
            </w:r>
          </w:p>
        </w:tc>
        <w:tc>
          <w:tcPr>
            <w:tcW w:w="6327" w:type="dxa"/>
          </w:tcPr>
          <w:p w14:paraId="020799B4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2D14">
              <w:rPr>
                <w:rFonts w:ascii="Times New Roman" w:hAnsi="Times New Roman" w:cs="Times New Roman"/>
              </w:rPr>
              <w:t>Rekam medik yang lengkap adalah, rekam medik yang telah diisi lengkap oleh dokter dalam waktu &lt; 24 jam setelah selesai pelayanan rawat jalan atau setelah pasien rawat inap diputuskan untuk pulang, yang meliputi identitas pasien, anamnesis, rencana  asuhan, pelaksanaan asuhan, tindak lanjut dan resume</w:t>
            </w:r>
          </w:p>
        </w:tc>
      </w:tr>
      <w:tr w:rsidR="004F011A" w:rsidRPr="00E82D14" w14:paraId="640542D3" w14:textId="77777777" w:rsidTr="006C672D">
        <w:tc>
          <w:tcPr>
            <w:tcW w:w="1555" w:type="dxa"/>
          </w:tcPr>
          <w:p w14:paraId="35CF818D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t>Frekuensi pengumpulan data</w:t>
            </w:r>
          </w:p>
        </w:tc>
        <w:tc>
          <w:tcPr>
            <w:tcW w:w="6327" w:type="dxa"/>
          </w:tcPr>
          <w:p w14:paraId="74A9C148" w14:textId="77777777" w:rsidR="007E5BEB" w:rsidRDefault="007E5BEB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F68D6CD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t xml:space="preserve">1 bulan  </w:t>
            </w:r>
          </w:p>
        </w:tc>
      </w:tr>
      <w:tr w:rsidR="004F011A" w:rsidRPr="00E82D14" w14:paraId="114DE8AB" w14:textId="77777777" w:rsidTr="006C672D">
        <w:tc>
          <w:tcPr>
            <w:tcW w:w="1555" w:type="dxa"/>
          </w:tcPr>
          <w:p w14:paraId="38E17604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t xml:space="preserve">Periode analisis  </w:t>
            </w:r>
          </w:p>
        </w:tc>
        <w:tc>
          <w:tcPr>
            <w:tcW w:w="6327" w:type="dxa"/>
          </w:tcPr>
          <w:p w14:paraId="3C79375E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t xml:space="preserve">3 bulan  </w:t>
            </w:r>
          </w:p>
        </w:tc>
      </w:tr>
      <w:tr w:rsidR="004F011A" w:rsidRPr="00E82D14" w14:paraId="3091C468" w14:textId="77777777" w:rsidTr="006C672D">
        <w:tc>
          <w:tcPr>
            <w:tcW w:w="1555" w:type="dxa"/>
          </w:tcPr>
          <w:p w14:paraId="74E3A197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2D14">
              <w:rPr>
                <w:rFonts w:ascii="Times New Roman" w:hAnsi="Times New Roman" w:cs="Times New Roman"/>
              </w:rPr>
              <w:t xml:space="preserve">Numerator  </w:t>
            </w:r>
          </w:p>
        </w:tc>
        <w:tc>
          <w:tcPr>
            <w:tcW w:w="6327" w:type="dxa"/>
          </w:tcPr>
          <w:p w14:paraId="5BBB03E8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2D14">
              <w:rPr>
                <w:rFonts w:ascii="Times New Roman" w:hAnsi="Times New Roman" w:cs="Times New Roman"/>
              </w:rPr>
              <w:t xml:space="preserve">Jumlah rekam medik yang disurvey dalam 1 bulan yang diisi lengkap  </w:t>
            </w:r>
          </w:p>
        </w:tc>
      </w:tr>
      <w:tr w:rsidR="004F011A" w:rsidRPr="00E82D14" w14:paraId="7BE2E691" w14:textId="77777777" w:rsidTr="006C672D">
        <w:tc>
          <w:tcPr>
            <w:tcW w:w="1555" w:type="dxa"/>
          </w:tcPr>
          <w:p w14:paraId="63289D8D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t xml:space="preserve">Denominator  </w:t>
            </w:r>
          </w:p>
        </w:tc>
        <w:tc>
          <w:tcPr>
            <w:tcW w:w="6327" w:type="dxa"/>
          </w:tcPr>
          <w:p w14:paraId="283106E9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t>Jumlah rekam medik yang disurvey dalam 1 bulan.</w:t>
            </w:r>
          </w:p>
        </w:tc>
      </w:tr>
      <w:tr w:rsidR="004F011A" w:rsidRPr="00E82D14" w14:paraId="2EDDE7A7" w14:textId="77777777" w:rsidTr="006C672D">
        <w:tc>
          <w:tcPr>
            <w:tcW w:w="1555" w:type="dxa"/>
          </w:tcPr>
          <w:p w14:paraId="4AB44548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t xml:space="preserve">Sumber data </w:t>
            </w:r>
          </w:p>
        </w:tc>
        <w:tc>
          <w:tcPr>
            <w:tcW w:w="6327" w:type="dxa"/>
          </w:tcPr>
          <w:p w14:paraId="00D2B7B2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t xml:space="preserve">Survey  </w:t>
            </w:r>
          </w:p>
        </w:tc>
      </w:tr>
      <w:tr w:rsidR="004F011A" w:rsidRPr="00E82D14" w14:paraId="0AE43151" w14:textId="77777777" w:rsidTr="006C672D">
        <w:tc>
          <w:tcPr>
            <w:tcW w:w="1555" w:type="dxa"/>
          </w:tcPr>
          <w:p w14:paraId="120CD028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t xml:space="preserve">Standar  </w:t>
            </w:r>
          </w:p>
        </w:tc>
        <w:tc>
          <w:tcPr>
            <w:tcW w:w="6327" w:type="dxa"/>
          </w:tcPr>
          <w:p w14:paraId="109A4F63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299066FE" w14:textId="77777777" w:rsidR="00D7773A" w:rsidRDefault="00D7773A" w:rsidP="00D7773A">
      <w:pPr>
        <w:pStyle w:val="Heading3"/>
        <w:numPr>
          <w:ilvl w:val="0"/>
          <w:numId w:val="0"/>
        </w:numPr>
        <w:rPr>
          <w:rFonts w:cs="Times New Roman"/>
          <w:bCs w:val="0"/>
        </w:rPr>
      </w:pPr>
    </w:p>
    <w:p w14:paraId="391E01D5" w14:textId="3F248AF1" w:rsidR="0004370D" w:rsidRPr="001B05BC" w:rsidRDefault="0004370D" w:rsidP="00FF3FEF">
      <w:pPr>
        <w:pStyle w:val="Heading3"/>
        <w:numPr>
          <w:ilvl w:val="0"/>
          <w:numId w:val="10"/>
        </w:numPr>
        <w:ind w:left="993"/>
        <w:rPr>
          <w:rFonts w:cs="Times New Roman"/>
          <w:bCs w:val="0"/>
        </w:rPr>
      </w:pPr>
      <w:bookmarkStart w:id="9" w:name="_Toc130552552"/>
      <w:proofErr w:type="spellStart"/>
      <w:r w:rsidRPr="001B05BC">
        <w:t>Kelengkapan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pengisian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rekam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medik</w:t>
      </w:r>
      <w:proofErr w:type="spellEnd"/>
      <w:r w:rsidRPr="001B05BC">
        <w:rPr>
          <w:rFonts w:cs="Times New Roman"/>
          <w:bCs w:val="0"/>
        </w:rPr>
        <w:t xml:space="preserve"> 24 jam </w:t>
      </w:r>
      <w:proofErr w:type="spellStart"/>
      <w:r w:rsidRPr="001B05BC">
        <w:rPr>
          <w:rFonts w:cs="Times New Roman"/>
          <w:bCs w:val="0"/>
        </w:rPr>
        <w:t>setelah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selesai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pelayanan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rawat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jalan</w:t>
      </w:r>
      <w:bookmarkEnd w:id="9"/>
      <w:proofErr w:type="spellEnd"/>
    </w:p>
    <w:p w14:paraId="4F392BCF" w14:textId="77777777" w:rsidR="001536FF" w:rsidRPr="00CB5CE8" w:rsidRDefault="001536FF" w:rsidP="008144F4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bCs/>
          <w:sz w:val="24"/>
          <w:lang w:val="en-US"/>
        </w:rPr>
      </w:pPr>
      <w:r w:rsidRPr="00C16826">
        <w:rPr>
          <w:rFonts w:ascii="Times New Roman" w:hAnsi="Times New Roman" w:cs="Times New Roman"/>
          <w:bCs/>
          <w:sz w:val="24"/>
        </w:rPr>
        <w:t>Tabel</w:t>
      </w:r>
      <w:r w:rsidR="00C76BE7">
        <w:rPr>
          <w:rFonts w:ascii="Times New Roman" w:hAnsi="Times New Roman" w:cs="Times New Roman"/>
          <w:bCs/>
          <w:sz w:val="24"/>
          <w:lang w:val="en-US"/>
        </w:rPr>
        <w:t xml:space="preserve"> 6</w:t>
      </w:r>
    </w:p>
    <w:p w14:paraId="779132DC" w14:textId="77777777" w:rsidR="004A27BE" w:rsidRDefault="001536FF" w:rsidP="008144F4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bCs/>
          <w:sz w:val="24"/>
        </w:rPr>
      </w:pPr>
      <w:r w:rsidRPr="00C16826">
        <w:rPr>
          <w:rFonts w:ascii="Times New Roman" w:hAnsi="Times New Roman" w:cs="Times New Roman"/>
          <w:bCs/>
          <w:sz w:val="24"/>
        </w:rPr>
        <w:t xml:space="preserve">Persentase Kelengkapan Pengisian Rekam Medis Rawat Jalan </w:t>
      </w:r>
    </w:p>
    <w:p w14:paraId="5F527F76" w14:textId="775AE887" w:rsidR="001536FF" w:rsidRPr="00364CE5" w:rsidRDefault="00D17745" w:rsidP="008144F4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bCs/>
          <w:color w:val="FF0000"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Bulan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804AEF">
        <w:rPr>
          <w:rFonts w:ascii="Times New Roman" w:hAnsi="Times New Roman" w:cs="Times New Roman"/>
          <w:bCs/>
          <w:sz w:val="24"/>
          <w:lang w:val="en-US"/>
        </w:rPr>
        <w:t>Februari</w:t>
      </w:r>
      <w:proofErr w:type="spellEnd"/>
      <w:r w:rsidR="002C65B8">
        <w:rPr>
          <w:rFonts w:ascii="Times New Roman" w:hAnsi="Times New Roman" w:cs="Times New Roman"/>
          <w:bCs/>
          <w:sz w:val="24"/>
        </w:rPr>
        <w:t xml:space="preserve"> Tahun 2023</w:t>
      </w:r>
    </w:p>
    <w:p w14:paraId="7AF0B4D8" w14:textId="77777777" w:rsidR="008144F4" w:rsidRPr="00C16826" w:rsidRDefault="008144F4" w:rsidP="008144F4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bCs/>
          <w:sz w:val="24"/>
          <w:lang w:val="en-US"/>
        </w:rPr>
      </w:pPr>
    </w:p>
    <w:tbl>
      <w:tblPr>
        <w:tblStyle w:val="TableGrid"/>
        <w:tblW w:w="0" w:type="auto"/>
        <w:tblInd w:w="1560" w:type="dxa"/>
        <w:tblLook w:val="04A0" w:firstRow="1" w:lastRow="0" w:firstColumn="1" w:lastColumn="0" w:noHBand="0" w:noVBand="1"/>
      </w:tblPr>
      <w:tblGrid>
        <w:gridCol w:w="1089"/>
        <w:gridCol w:w="1457"/>
        <w:gridCol w:w="1700"/>
        <w:gridCol w:w="1658"/>
        <w:gridCol w:w="1552"/>
      </w:tblGrid>
      <w:tr w:rsidR="00B33730" w14:paraId="054C240D" w14:textId="77777777" w:rsidTr="00B33730">
        <w:tc>
          <w:tcPr>
            <w:tcW w:w="1089" w:type="dxa"/>
          </w:tcPr>
          <w:p w14:paraId="7F56C0A5" w14:textId="54012E39" w:rsidR="00B33730" w:rsidRPr="00572B1A" w:rsidRDefault="006B480F" w:rsidP="00F753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B480F">
              <w:rPr>
                <w:rFonts w:ascii="Times New Roman" w:hAnsi="Times New Roman" w:cs="Times New Roman"/>
                <w:bCs/>
                <w:sz w:val="24"/>
              </w:rPr>
              <w:t>Bulan</w:t>
            </w:r>
          </w:p>
        </w:tc>
        <w:tc>
          <w:tcPr>
            <w:tcW w:w="1457" w:type="dxa"/>
          </w:tcPr>
          <w:p w14:paraId="3E2975A6" w14:textId="0BE32259" w:rsidR="00B33730" w:rsidRPr="00572B1A" w:rsidRDefault="006B480F" w:rsidP="003A559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</w:rPr>
            </w:pPr>
            <w:r w:rsidRPr="006B480F">
              <w:rPr>
                <w:rFonts w:ascii="Times New Roman" w:hAnsi="Times New Roman" w:cs="Times New Roman"/>
                <w:bCs/>
                <w:sz w:val="24"/>
              </w:rPr>
              <w:t>Rekam Medis Lengkap</w:t>
            </w:r>
          </w:p>
        </w:tc>
        <w:tc>
          <w:tcPr>
            <w:tcW w:w="1700" w:type="dxa"/>
          </w:tcPr>
          <w:p w14:paraId="57701E12" w14:textId="74FDD9ED" w:rsidR="00B33730" w:rsidRPr="00B33730" w:rsidRDefault="006B480F" w:rsidP="003A559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proofErr w:type="spellStart"/>
            <w:r w:rsidRPr="006B480F">
              <w:rPr>
                <w:rFonts w:ascii="Times New Roman" w:hAnsi="Times New Roman" w:cs="Times New Roman"/>
                <w:bCs/>
                <w:sz w:val="24"/>
                <w:lang w:val="en-US"/>
              </w:rPr>
              <w:t>Rekam</w:t>
            </w:r>
            <w:proofErr w:type="spellEnd"/>
            <w:r w:rsidRPr="006B480F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6B480F">
              <w:rPr>
                <w:rFonts w:ascii="Times New Roman" w:hAnsi="Times New Roman" w:cs="Times New Roman"/>
                <w:bCs/>
                <w:sz w:val="24"/>
                <w:lang w:val="en-US"/>
              </w:rPr>
              <w:t>Medis</w:t>
            </w:r>
            <w:proofErr w:type="spellEnd"/>
            <w:r w:rsidRPr="006B480F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6B480F">
              <w:rPr>
                <w:rFonts w:ascii="Times New Roman" w:hAnsi="Times New Roman" w:cs="Times New Roman"/>
                <w:bCs/>
                <w:sz w:val="24"/>
                <w:lang w:val="en-US"/>
              </w:rPr>
              <w:t>Tidak</w:t>
            </w:r>
            <w:proofErr w:type="spellEnd"/>
            <w:r w:rsidRPr="006B480F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6B480F">
              <w:rPr>
                <w:rFonts w:ascii="Times New Roman" w:hAnsi="Times New Roman" w:cs="Times New Roman"/>
                <w:bCs/>
                <w:sz w:val="24"/>
                <w:lang w:val="en-US"/>
              </w:rPr>
              <w:t>Lengkap</w:t>
            </w:r>
            <w:proofErr w:type="spellEnd"/>
          </w:p>
        </w:tc>
        <w:tc>
          <w:tcPr>
            <w:tcW w:w="1658" w:type="dxa"/>
          </w:tcPr>
          <w:p w14:paraId="579336F2" w14:textId="0E6F1B1F" w:rsidR="00B33730" w:rsidRPr="00572B1A" w:rsidRDefault="00B33730" w:rsidP="003A559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</w:rPr>
            </w:pPr>
            <w:r w:rsidRPr="00572B1A">
              <w:rPr>
                <w:rFonts w:ascii="Times New Roman" w:hAnsi="Times New Roman" w:cs="Times New Roman"/>
                <w:bCs/>
                <w:sz w:val="24"/>
              </w:rPr>
              <w:t>Jumlah Rekam Medis</w:t>
            </w:r>
          </w:p>
        </w:tc>
        <w:tc>
          <w:tcPr>
            <w:tcW w:w="1552" w:type="dxa"/>
          </w:tcPr>
          <w:p w14:paraId="45AFD35B" w14:textId="77777777" w:rsidR="00B33730" w:rsidRPr="00572B1A" w:rsidRDefault="00B33730" w:rsidP="00F753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72B1A">
              <w:rPr>
                <w:rFonts w:ascii="Times New Roman" w:hAnsi="Times New Roman" w:cs="Times New Roman"/>
                <w:bCs/>
                <w:sz w:val="24"/>
              </w:rPr>
              <w:t>Persentase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Kelengkapan</w:t>
            </w:r>
          </w:p>
        </w:tc>
      </w:tr>
      <w:tr w:rsidR="00B33730" w14:paraId="0C569EC0" w14:textId="77777777" w:rsidTr="00B33730">
        <w:tc>
          <w:tcPr>
            <w:tcW w:w="1089" w:type="dxa"/>
          </w:tcPr>
          <w:p w14:paraId="550FBFF8" w14:textId="5760F52A" w:rsidR="00B33730" w:rsidRPr="008F583A" w:rsidRDefault="00804AEF" w:rsidP="00F753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Februari</w:t>
            </w:r>
            <w:proofErr w:type="spellEnd"/>
          </w:p>
        </w:tc>
        <w:tc>
          <w:tcPr>
            <w:tcW w:w="1457" w:type="dxa"/>
          </w:tcPr>
          <w:p w14:paraId="58445E3D" w14:textId="42F79C18" w:rsidR="00B33730" w:rsidRPr="003A5593" w:rsidRDefault="00804AEF" w:rsidP="00F753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12918</w:t>
            </w:r>
          </w:p>
        </w:tc>
        <w:tc>
          <w:tcPr>
            <w:tcW w:w="1700" w:type="dxa"/>
          </w:tcPr>
          <w:p w14:paraId="0FC1ED60" w14:textId="34095AA5" w:rsidR="00B33730" w:rsidRDefault="00804AEF" w:rsidP="00F753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446</w:t>
            </w:r>
          </w:p>
        </w:tc>
        <w:tc>
          <w:tcPr>
            <w:tcW w:w="1658" w:type="dxa"/>
          </w:tcPr>
          <w:p w14:paraId="51E03F7F" w14:textId="44EC6D47" w:rsidR="00B33730" w:rsidRPr="0064523D" w:rsidRDefault="00804AEF" w:rsidP="00F753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13364</w:t>
            </w:r>
          </w:p>
        </w:tc>
        <w:tc>
          <w:tcPr>
            <w:tcW w:w="1552" w:type="dxa"/>
          </w:tcPr>
          <w:p w14:paraId="22F0D636" w14:textId="6B0B8565" w:rsidR="00B33730" w:rsidRPr="008144F4" w:rsidRDefault="00804AEF" w:rsidP="00EF45D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96,66</w:t>
            </w:r>
            <w:r w:rsidR="00B33730" w:rsidRPr="008144F4">
              <w:rPr>
                <w:rFonts w:ascii="Times New Roman" w:hAnsi="Times New Roman" w:cs="Times New Roman"/>
                <w:b/>
                <w:bCs/>
                <w:sz w:val="24"/>
              </w:rPr>
              <w:t>%</w:t>
            </w:r>
          </w:p>
        </w:tc>
      </w:tr>
    </w:tbl>
    <w:p w14:paraId="2762731F" w14:textId="18F7FCF0" w:rsidR="008A6C2B" w:rsidRPr="00CB5CE8" w:rsidRDefault="00CA0890" w:rsidP="008144F4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</w:rPr>
        <w:lastRenderedPageBreak/>
        <w:t>Grafik</w:t>
      </w:r>
      <w:r w:rsidR="00137BAD">
        <w:rPr>
          <w:rFonts w:ascii="Times New Roman" w:hAnsi="Times New Roman" w:cs="Times New Roman"/>
          <w:bCs/>
          <w:sz w:val="24"/>
          <w:lang w:val="en-US"/>
        </w:rPr>
        <w:t xml:space="preserve"> 4</w:t>
      </w:r>
    </w:p>
    <w:p w14:paraId="5AD3D3B2" w14:textId="77777777" w:rsidR="004A27BE" w:rsidRDefault="00CA0890" w:rsidP="008144F4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bCs/>
          <w:sz w:val="24"/>
        </w:rPr>
      </w:pPr>
      <w:r w:rsidRPr="00C16826">
        <w:rPr>
          <w:rFonts w:ascii="Times New Roman" w:hAnsi="Times New Roman" w:cs="Times New Roman"/>
          <w:bCs/>
          <w:sz w:val="24"/>
        </w:rPr>
        <w:t xml:space="preserve">Persentase Kelengkapan Pengisian Rekam Medis Rawat Jalan </w:t>
      </w:r>
    </w:p>
    <w:p w14:paraId="06E733D2" w14:textId="1405B826" w:rsidR="00CA0890" w:rsidRDefault="00661F13" w:rsidP="008144F4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Bulan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835C28">
        <w:rPr>
          <w:rFonts w:ascii="Times New Roman" w:hAnsi="Times New Roman" w:cs="Times New Roman"/>
          <w:bCs/>
          <w:sz w:val="24"/>
          <w:lang w:val="en-US"/>
        </w:rPr>
        <w:t>Februari</w:t>
      </w:r>
      <w:proofErr w:type="spellEnd"/>
      <w:r w:rsidR="00A452E4" w:rsidRPr="00364CE5">
        <w:rPr>
          <w:rFonts w:ascii="Times New Roman" w:hAnsi="Times New Roman" w:cs="Times New Roman"/>
          <w:bCs/>
          <w:color w:val="FF0000"/>
          <w:sz w:val="24"/>
        </w:rPr>
        <w:t xml:space="preserve"> </w:t>
      </w:r>
      <w:r w:rsidR="002C65B8">
        <w:rPr>
          <w:rFonts w:ascii="Times New Roman" w:hAnsi="Times New Roman" w:cs="Times New Roman"/>
          <w:bCs/>
          <w:sz w:val="24"/>
        </w:rPr>
        <w:t>Tahun 2023</w:t>
      </w:r>
    </w:p>
    <w:p w14:paraId="6EBBC4AC" w14:textId="204D1F74" w:rsidR="00CA0890" w:rsidRDefault="00835C28" w:rsidP="008144F4">
      <w:pPr>
        <w:pStyle w:val="ListParagraph"/>
        <w:spacing w:line="360" w:lineRule="auto"/>
        <w:ind w:left="1560"/>
        <w:jc w:val="center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49BC79A9" wp14:editId="5E941E09">
            <wp:extent cx="4572000" cy="27432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38B69202-6478-4AA8-8C12-D690256614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50E4558" w14:textId="77777777" w:rsidR="00835C28" w:rsidRPr="008144F4" w:rsidRDefault="00835C28" w:rsidP="008144F4">
      <w:pPr>
        <w:pStyle w:val="ListParagraph"/>
        <w:spacing w:line="360" w:lineRule="auto"/>
        <w:ind w:left="1560"/>
        <w:jc w:val="center"/>
        <w:rPr>
          <w:rFonts w:ascii="Times New Roman" w:hAnsi="Times New Roman" w:cs="Times New Roman"/>
          <w:bCs/>
          <w:sz w:val="24"/>
        </w:rPr>
      </w:pPr>
    </w:p>
    <w:p w14:paraId="022778B6" w14:textId="79D2A932" w:rsidR="0004370D" w:rsidRDefault="00C43697" w:rsidP="00C43697">
      <w:pPr>
        <w:pStyle w:val="ListParagraph"/>
        <w:spacing w:line="360" w:lineRule="auto"/>
        <w:ind w:left="156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C43697"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 w:rsidRPr="00C4369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43697"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 w:rsidRPr="00C4369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43697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Pr="00C4369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43697">
        <w:rPr>
          <w:rFonts w:ascii="Times New Roman" w:hAnsi="Times New Roman" w:cs="Times New Roman"/>
          <w:sz w:val="24"/>
          <w:lang w:val="en-US"/>
        </w:rPr>
        <w:t>jalan</w:t>
      </w:r>
      <w:proofErr w:type="spellEnd"/>
      <w:r w:rsidRPr="00C43697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Pr="00C43697">
        <w:rPr>
          <w:rFonts w:ascii="Times New Roman" w:hAnsi="Times New Roman" w:cs="Times New Roman"/>
          <w:sz w:val="24"/>
          <w:lang w:val="en-US"/>
        </w:rPr>
        <w:t>lengkap</w:t>
      </w:r>
      <w:proofErr w:type="spellEnd"/>
      <w:r w:rsidRPr="00C43697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Pr="00C43697">
        <w:rPr>
          <w:rFonts w:ascii="Times New Roman" w:hAnsi="Times New Roman" w:cs="Times New Roman"/>
          <w:sz w:val="24"/>
          <w:lang w:val="en-US"/>
        </w:rPr>
        <w:t>kembali</w:t>
      </w:r>
      <w:proofErr w:type="spellEnd"/>
      <w:r w:rsidRPr="00C4369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43697">
        <w:rPr>
          <w:rFonts w:ascii="Times New Roman" w:hAnsi="Times New Roman" w:cs="Times New Roman"/>
          <w:sz w:val="24"/>
          <w:lang w:val="en-US"/>
        </w:rPr>
        <w:t>tepat</w:t>
      </w:r>
      <w:proofErr w:type="spellEnd"/>
      <w:r w:rsidRPr="00C4369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43697">
        <w:rPr>
          <w:rFonts w:ascii="Times New Roman" w:hAnsi="Times New Roman" w:cs="Times New Roman"/>
          <w:sz w:val="24"/>
          <w:lang w:val="en-US"/>
        </w:rPr>
        <w:t>waktu</w:t>
      </w:r>
      <w:proofErr w:type="spellEnd"/>
      <w:r w:rsidRPr="00C43697">
        <w:rPr>
          <w:rFonts w:ascii="Times New Roman" w:hAnsi="Times New Roman" w:cs="Times New Roman"/>
          <w:sz w:val="24"/>
          <w:lang w:val="en-US"/>
        </w:rPr>
        <w:t xml:space="preserve"> </w:t>
      </w:r>
      <w:r w:rsidR="00126F2B">
        <w:rPr>
          <w:rFonts w:ascii="Times New Roman" w:hAnsi="Times New Roman" w:cs="Times New Roman"/>
          <w:sz w:val="24"/>
        </w:rPr>
        <w:t xml:space="preserve">bulan </w:t>
      </w:r>
      <w:proofErr w:type="spellStart"/>
      <w:proofErr w:type="gramStart"/>
      <w:r w:rsidR="00835C28">
        <w:rPr>
          <w:rFonts w:ascii="Times New Roman" w:hAnsi="Times New Roman" w:cs="Times New Roman"/>
          <w:sz w:val="24"/>
          <w:lang w:val="en-US"/>
        </w:rPr>
        <w:t>Februari</w:t>
      </w:r>
      <w:proofErr w:type="spellEnd"/>
      <w:r w:rsidR="002C65B8">
        <w:rPr>
          <w:rFonts w:ascii="Times New Roman" w:hAnsi="Times New Roman" w:cs="Times New Roman"/>
          <w:sz w:val="24"/>
          <w:lang w:val="en-US"/>
        </w:rPr>
        <w:t xml:space="preserve"> </w:t>
      </w:r>
      <w:r w:rsidR="0029130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C65B8">
        <w:rPr>
          <w:rFonts w:ascii="Times New Roman" w:hAnsi="Times New Roman" w:cs="Times New Roman"/>
          <w:sz w:val="24"/>
          <w:lang w:val="en-US"/>
        </w:rPr>
        <w:t>Tahun</w:t>
      </w:r>
      <w:proofErr w:type="spellEnd"/>
      <w:proofErr w:type="gramEnd"/>
      <w:r w:rsidR="002C65B8">
        <w:rPr>
          <w:rFonts w:ascii="Times New Roman" w:hAnsi="Times New Roman" w:cs="Times New Roman"/>
          <w:sz w:val="24"/>
          <w:lang w:val="en-US"/>
        </w:rPr>
        <w:t xml:space="preserve"> 2023</w:t>
      </w:r>
      <w:r w:rsidR="002E7041">
        <w:rPr>
          <w:rFonts w:ascii="Times New Roman" w:hAnsi="Times New Roman" w:cs="Times New Roman"/>
          <w:sz w:val="24"/>
          <w:lang w:val="en-US"/>
        </w:rPr>
        <w:t xml:space="preserve"> </w:t>
      </w:r>
      <w:r w:rsidR="001E3262">
        <w:rPr>
          <w:rFonts w:ascii="Times New Roman" w:hAnsi="Times New Roman" w:cs="Times New Roman"/>
          <w:sz w:val="24"/>
        </w:rPr>
        <w:t>adalah</w:t>
      </w:r>
      <w:r w:rsidR="00126F2B">
        <w:rPr>
          <w:rFonts w:ascii="Times New Roman" w:hAnsi="Times New Roman" w:cs="Times New Roman"/>
          <w:sz w:val="24"/>
          <w:lang w:val="en-US"/>
        </w:rPr>
        <w:t xml:space="preserve"> </w:t>
      </w:r>
      <w:r w:rsidR="00835C28">
        <w:rPr>
          <w:rFonts w:ascii="Times New Roman" w:hAnsi="Times New Roman" w:cs="Times New Roman"/>
          <w:sz w:val="24"/>
          <w:lang w:val="en-US"/>
        </w:rPr>
        <w:t>96,66</w:t>
      </w:r>
      <w:r w:rsidR="00593073">
        <w:rPr>
          <w:rFonts w:ascii="Times New Roman" w:hAnsi="Times New Roman" w:cs="Times New Roman"/>
          <w:sz w:val="24"/>
          <w:lang w:val="en-US"/>
        </w:rPr>
        <w:t>%</w:t>
      </w:r>
      <w:r w:rsidR="002E7041">
        <w:rPr>
          <w:rFonts w:ascii="Times New Roman" w:hAnsi="Times New Roman" w:cs="Times New Roman"/>
          <w:sz w:val="24"/>
        </w:rPr>
        <w:t xml:space="preserve">. Masih </w:t>
      </w:r>
      <w:proofErr w:type="spellStart"/>
      <w:r w:rsidR="007C2131">
        <w:rPr>
          <w:rFonts w:ascii="Times New Roman" w:hAnsi="Times New Roman" w:cs="Times New Roman"/>
          <w:sz w:val="24"/>
          <w:lang w:val="en-US"/>
        </w:rPr>
        <w:t>ada</w:t>
      </w:r>
      <w:proofErr w:type="spellEnd"/>
      <w:r w:rsidR="002E704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E7041"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 w:rsidR="002E704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E7041"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 w:rsidR="002E704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E7041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2E704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E7041">
        <w:rPr>
          <w:rFonts w:ascii="Times New Roman" w:hAnsi="Times New Roman" w:cs="Times New Roman"/>
          <w:sz w:val="24"/>
          <w:lang w:val="en-US"/>
        </w:rPr>
        <w:t>jalan</w:t>
      </w:r>
      <w:proofErr w:type="spellEnd"/>
      <w:r w:rsidR="002E7041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="002E7041">
        <w:rPr>
          <w:rFonts w:ascii="Times New Roman" w:hAnsi="Times New Roman" w:cs="Times New Roman"/>
          <w:sz w:val="24"/>
          <w:lang w:val="en-US"/>
        </w:rPr>
        <w:t>belum</w:t>
      </w:r>
      <w:proofErr w:type="spellEnd"/>
      <w:r w:rsidR="002E704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E7041">
        <w:rPr>
          <w:rFonts w:ascii="Times New Roman" w:hAnsi="Times New Roman" w:cs="Times New Roman"/>
          <w:sz w:val="24"/>
          <w:lang w:val="en-US"/>
        </w:rPr>
        <w:t>kembali</w:t>
      </w:r>
      <w:proofErr w:type="spellEnd"/>
      <w:r w:rsidR="002E7041">
        <w:rPr>
          <w:rFonts w:ascii="Times New Roman" w:hAnsi="Times New Roman" w:cs="Times New Roman"/>
          <w:sz w:val="24"/>
          <w:lang w:val="en-US"/>
        </w:rPr>
        <w:t xml:space="preserve"> 1x24 jam</w:t>
      </w:r>
      <w:r w:rsidR="007C2131">
        <w:rPr>
          <w:rFonts w:ascii="Times New Roman" w:hAnsi="Times New Roman" w:cs="Times New Roman"/>
          <w:sz w:val="24"/>
          <w:lang w:val="en-US"/>
        </w:rPr>
        <w:t>.</w:t>
      </w:r>
      <w:r w:rsidR="002E7041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456D97CC" w14:textId="7C9ADBC9" w:rsidR="0004370D" w:rsidRPr="001B05BC" w:rsidRDefault="0004370D" w:rsidP="00FF3FEF">
      <w:pPr>
        <w:pStyle w:val="Heading3"/>
        <w:numPr>
          <w:ilvl w:val="0"/>
          <w:numId w:val="10"/>
        </w:numPr>
        <w:ind w:left="993"/>
        <w:rPr>
          <w:rFonts w:cs="Times New Roman"/>
        </w:rPr>
      </w:pPr>
      <w:bookmarkStart w:id="10" w:name="_Toc130552553"/>
      <w:proofErr w:type="spellStart"/>
      <w:r w:rsidRPr="001B05BC">
        <w:t>Kelengkapan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pengisian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rekam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medik</w:t>
      </w:r>
      <w:proofErr w:type="spellEnd"/>
      <w:r w:rsidRPr="001B05BC">
        <w:rPr>
          <w:rFonts w:cs="Times New Roman"/>
          <w:bCs w:val="0"/>
        </w:rPr>
        <w:t xml:space="preserve"> 24 jam </w:t>
      </w:r>
      <w:proofErr w:type="spellStart"/>
      <w:r w:rsidRPr="001B05BC">
        <w:rPr>
          <w:rFonts w:cs="Times New Roman"/>
          <w:bCs w:val="0"/>
        </w:rPr>
        <w:t>setelah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selesai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pelayanan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rawat</w:t>
      </w:r>
      <w:proofErr w:type="spellEnd"/>
      <w:r w:rsidR="00F75356"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inap</w:t>
      </w:r>
      <w:bookmarkEnd w:id="10"/>
      <w:proofErr w:type="spellEnd"/>
    </w:p>
    <w:p w14:paraId="1865424E" w14:textId="77777777" w:rsidR="007A57EF" w:rsidRPr="00B53AE4" w:rsidRDefault="007A57EF" w:rsidP="00CA5A2F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Tabel</w:t>
      </w:r>
      <w:r w:rsidR="00C76BE7">
        <w:rPr>
          <w:rFonts w:ascii="Times New Roman" w:hAnsi="Times New Roman" w:cs="Times New Roman"/>
          <w:sz w:val="24"/>
          <w:lang w:val="en-US"/>
        </w:rPr>
        <w:t xml:space="preserve"> 7</w:t>
      </w:r>
    </w:p>
    <w:p w14:paraId="2B659B11" w14:textId="77777777" w:rsidR="004A27BE" w:rsidRPr="006765C3" w:rsidRDefault="007A57EF" w:rsidP="00CA5A2F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sz w:val="24"/>
        </w:rPr>
      </w:pPr>
      <w:r w:rsidRPr="006765C3">
        <w:rPr>
          <w:rFonts w:ascii="Times New Roman" w:hAnsi="Times New Roman" w:cs="Times New Roman"/>
          <w:sz w:val="24"/>
        </w:rPr>
        <w:t xml:space="preserve">Persentase Kelengkapan Pengisian Rekam Medis Rawat Inap </w:t>
      </w:r>
    </w:p>
    <w:p w14:paraId="7FAD71F7" w14:textId="2D6EE75A" w:rsidR="007A57EF" w:rsidRPr="006765C3" w:rsidRDefault="0041780F" w:rsidP="00CA5A2F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Februari</w:t>
      </w:r>
      <w:proofErr w:type="spellEnd"/>
      <w:r w:rsidR="00271494">
        <w:rPr>
          <w:rFonts w:ascii="Times New Roman" w:hAnsi="Times New Roman" w:cs="Times New Roman"/>
          <w:sz w:val="24"/>
        </w:rPr>
        <w:t xml:space="preserve"> Tahun 2023</w:t>
      </w:r>
    </w:p>
    <w:p w14:paraId="3BFA0372" w14:textId="77777777" w:rsidR="00CA5A2F" w:rsidRPr="006765C3" w:rsidRDefault="00CA5A2F" w:rsidP="00CA5A2F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8138" w:type="dxa"/>
        <w:tblInd w:w="1560" w:type="dxa"/>
        <w:tblLook w:val="04A0" w:firstRow="1" w:lastRow="0" w:firstColumn="1" w:lastColumn="0" w:noHBand="0" w:noVBand="1"/>
      </w:tblPr>
      <w:tblGrid>
        <w:gridCol w:w="1030"/>
        <w:gridCol w:w="1068"/>
        <w:gridCol w:w="1524"/>
        <w:gridCol w:w="910"/>
        <w:gridCol w:w="2123"/>
        <w:gridCol w:w="1483"/>
      </w:tblGrid>
      <w:tr w:rsidR="00ED6B73" w14:paraId="67F91DC5" w14:textId="77777777" w:rsidTr="00ED6B73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3C28F" w14:textId="77777777" w:rsidR="00ED6B73" w:rsidRDefault="00ED6B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Bulan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BC5FD" w14:textId="77777777" w:rsidR="00ED6B73" w:rsidRDefault="00ED6B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Rekam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Medis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Lengkap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72CD1" w14:textId="77777777" w:rsidR="00ED6B73" w:rsidRDefault="00ED6B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Rekam Medis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Lengkap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F005A" w14:textId="77777777" w:rsidR="00ED6B73" w:rsidRDefault="00ED6B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Jumlah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Rekam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Medis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D5FE6" w14:textId="77777777" w:rsidR="00ED6B73" w:rsidRDefault="00ED6B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Rekam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Medis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1x24 jam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4E746" w14:textId="77777777" w:rsidR="00ED6B73" w:rsidRDefault="00ED6B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Kelengkapan</w:t>
            </w:r>
          </w:p>
          <w:p w14:paraId="188957C7" w14:textId="77777777" w:rsidR="00ED6B73" w:rsidRDefault="00ED6B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B73" w14:paraId="7789A3A4" w14:textId="77777777" w:rsidTr="00ED6B73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7FC69" w14:textId="6D20963D" w:rsidR="00ED6B73" w:rsidRDefault="0041780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Februari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B2CEC" w14:textId="5DE3B43B" w:rsidR="00ED6B73" w:rsidRDefault="0041780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73F56" w14:textId="7077D52C" w:rsidR="00ED6B73" w:rsidRDefault="0041780F" w:rsidP="00716A5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5ABC6" w14:textId="23AAF4A3" w:rsidR="00ED6B73" w:rsidRDefault="0041780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135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B8321" w14:textId="3C6C282C" w:rsidR="00ED6B73" w:rsidRPr="004B62C0" w:rsidRDefault="007456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5691">
              <w:rPr>
                <w:rFonts w:ascii="Times New Roman" w:hAnsi="Times New Roman" w:cs="Times New Roman"/>
                <w:sz w:val="24"/>
                <w:lang w:val="en-US"/>
              </w:rPr>
              <w:t>1172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2454F" w14:textId="09A6A8F2" w:rsidR="00ED6B73" w:rsidRDefault="0041780F" w:rsidP="0027149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94</w:t>
            </w:r>
            <w:r w:rsidR="00716A52">
              <w:rPr>
                <w:rFonts w:ascii="Times New Roman" w:hAnsi="Times New Roman" w:cs="Times New Roman"/>
                <w:b/>
                <w:sz w:val="24"/>
                <w:lang w:val="en-US"/>
              </w:rPr>
              <w:t>,</w:t>
            </w:r>
            <w:r w:rsidR="00747418">
              <w:rPr>
                <w:rFonts w:ascii="Times New Roman" w:hAnsi="Times New Roman" w:cs="Times New Roman"/>
                <w:b/>
                <w:sz w:val="24"/>
                <w:lang w:val="en-US"/>
              </w:rPr>
              <w:t>00</w:t>
            </w:r>
            <w:r w:rsidR="00ED6B73">
              <w:rPr>
                <w:rFonts w:ascii="Times New Roman" w:hAnsi="Times New Roman" w:cs="Times New Roman"/>
                <w:b/>
                <w:sz w:val="24"/>
                <w:lang w:val="en-US"/>
              </w:rPr>
              <w:t>%</w:t>
            </w:r>
          </w:p>
        </w:tc>
      </w:tr>
    </w:tbl>
    <w:p w14:paraId="6FA52868" w14:textId="77777777" w:rsidR="00681B2E" w:rsidRDefault="00681B2E" w:rsidP="00CA5A2F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sz w:val="24"/>
        </w:rPr>
      </w:pPr>
    </w:p>
    <w:p w14:paraId="20C3DBA3" w14:textId="77777777" w:rsidR="00A20405" w:rsidRDefault="00A204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420140B" w14:textId="7D2C1F90" w:rsidR="0084248E" w:rsidRPr="00B53AE4" w:rsidRDefault="0084248E" w:rsidP="00CA5A2F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lastRenderedPageBreak/>
        <w:t>Grafik</w:t>
      </w:r>
      <w:r w:rsidR="00137BAD">
        <w:rPr>
          <w:rFonts w:ascii="Times New Roman" w:hAnsi="Times New Roman" w:cs="Times New Roman"/>
          <w:sz w:val="24"/>
          <w:lang w:val="en-US"/>
        </w:rPr>
        <w:t xml:space="preserve"> 5</w:t>
      </w:r>
    </w:p>
    <w:p w14:paraId="01025810" w14:textId="77777777" w:rsidR="00BD607E" w:rsidRDefault="0084248E" w:rsidP="00CA5A2F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Persentase Kelengkapan Pengisian</w:t>
      </w:r>
      <w:r w:rsidR="00DB3AEA">
        <w:rPr>
          <w:rFonts w:ascii="Times New Roman" w:hAnsi="Times New Roman" w:cs="Times New Roman"/>
          <w:sz w:val="24"/>
        </w:rPr>
        <w:t xml:space="preserve"> Rekam Medis Rawat Inap </w:t>
      </w:r>
    </w:p>
    <w:p w14:paraId="2DADB91F" w14:textId="6B248482" w:rsidR="0084248E" w:rsidRPr="00FD57B0" w:rsidRDefault="00FD57B0" w:rsidP="00CA5A2F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Januari</w:t>
      </w:r>
      <w:proofErr w:type="spellEnd"/>
      <w:r w:rsidR="00DB3AEA" w:rsidRPr="00DD3B55">
        <w:rPr>
          <w:rFonts w:ascii="Times New Roman" w:hAnsi="Times New Roman" w:cs="Times New Roman"/>
          <w:sz w:val="24"/>
        </w:rPr>
        <w:t xml:space="preserve"> Tahun 202</w:t>
      </w:r>
      <w:r>
        <w:rPr>
          <w:rFonts w:ascii="Times New Roman" w:hAnsi="Times New Roman" w:cs="Times New Roman"/>
          <w:sz w:val="24"/>
          <w:lang w:val="en-US"/>
        </w:rPr>
        <w:t>3</w:t>
      </w:r>
    </w:p>
    <w:p w14:paraId="6A6D1E5B" w14:textId="563BE061" w:rsidR="00DD3B55" w:rsidRPr="00364CE5" w:rsidRDefault="00631EC3" w:rsidP="00CA5A2F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noProof/>
          <w:lang w:val="en-US"/>
        </w:rPr>
        <w:drawing>
          <wp:inline distT="0" distB="0" distL="0" distR="0" wp14:anchorId="521BCF11" wp14:editId="13F05941">
            <wp:extent cx="4241800" cy="2882900"/>
            <wp:effectExtent l="0" t="0" r="6350" b="1270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99D60285-245C-4320-9BF7-6A9A4AAAEE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CA3ACE7" w14:textId="1E019666" w:rsidR="0084248E" w:rsidRDefault="0084248E" w:rsidP="000052F2">
      <w:pPr>
        <w:pStyle w:val="ListParagraph"/>
        <w:spacing w:line="360" w:lineRule="auto"/>
        <w:ind w:left="1560"/>
        <w:jc w:val="center"/>
        <w:rPr>
          <w:rFonts w:ascii="Times New Roman" w:hAnsi="Times New Roman" w:cs="Times New Roman"/>
          <w:sz w:val="24"/>
        </w:rPr>
      </w:pPr>
    </w:p>
    <w:p w14:paraId="708F2F2B" w14:textId="7F80E024" w:rsidR="00BD607E" w:rsidRDefault="00846CBE" w:rsidP="001B05BC">
      <w:pPr>
        <w:pStyle w:val="ListParagraph"/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Januari</w:t>
      </w:r>
      <w:proofErr w:type="spellEnd"/>
      <w:r w:rsidR="00BD607E" w:rsidRPr="00BD607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D607E" w:rsidRPr="00BD607E">
        <w:rPr>
          <w:rFonts w:ascii="Times New Roman" w:hAnsi="Times New Roman" w:cs="Times New Roman"/>
          <w:sz w:val="24"/>
          <w:lang w:val="en-US"/>
        </w:rPr>
        <w:t>persentase</w:t>
      </w:r>
      <w:proofErr w:type="spellEnd"/>
      <w:r w:rsidR="00BD607E" w:rsidRPr="00BD607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D607E" w:rsidRPr="00BD607E">
        <w:rPr>
          <w:rFonts w:ascii="Times New Roman" w:hAnsi="Times New Roman" w:cs="Times New Roman"/>
          <w:sz w:val="24"/>
          <w:lang w:val="en-US"/>
        </w:rPr>
        <w:t>kelengkapan</w:t>
      </w:r>
      <w:proofErr w:type="spellEnd"/>
      <w:r w:rsidR="00BD607E" w:rsidRPr="00BD607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D607E" w:rsidRPr="00BD607E"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 w:rsidR="00BD607E" w:rsidRPr="00BD607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D607E" w:rsidRPr="00BD607E"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 w:rsidR="00BD607E" w:rsidRPr="00BD607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D607E" w:rsidRPr="00BD607E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BD607E" w:rsidRPr="00BD607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D607E" w:rsidRPr="00BD607E">
        <w:rPr>
          <w:rFonts w:ascii="Times New Roman" w:hAnsi="Times New Roman" w:cs="Times New Roman"/>
          <w:sz w:val="24"/>
          <w:lang w:val="en-US"/>
        </w:rPr>
        <w:t>inap</w:t>
      </w:r>
      <w:proofErr w:type="spellEnd"/>
      <w:r w:rsidR="00BD607E" w:rsidRPr="00BD607E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86</w:t>
      </w:r>
      <w:r w:rsidR="00287A83">
        <w:rPr>
          <w:rFonts w:ascii="Times New Roman" w:hAnsi="Times New Roman" w:cs="Times New Roman"/>
          <w:sz w:val="24"/>
          <w:lang w:val="en-US"/>
        </w:rPr>
        <w:t>,00</w:t>
      </w:r>
      <w:r w:rsidR="00BD607E" w:rsidRPr="00BD607E">
        <w:rPr>
          <w:rFonts w:ascii="Times New Roman" w:hAnsi="Times New Roman" w:cs="Times New Roman"/>
          <w:sz w:val="24"/>
          <w:lang w:val="en-US"/>
        </w:rPr>
        <w:t xml:space="preserve">%, </w:t>
      </w:r>
      <w:r w:rsidR="00BD607E" w:rsidRPr="00BD607E">
        <w:rPr>
          <w:rFonts w:ascii="Times New Roman" w:hAnsi="Times New Roman" w:cs="Times New Roman"/>
          <w:sz w:val="24"/>
        </w:rPr>
        <w:t xml:space="preserve">Rekam medis rawat inap yang lengkap dan kembali tepat waktu 24 jam setelah pelayanan pada </w:t>
      </w:r>
      <w:proofErr w:type="spellStart"/>
      <w:r w:rsidR="00DD3B55">
        <w:rPr>
          <w:rFonts w:ascii="Times New Roman" w:hAnsi="Times New Roman" w:cs="Times New Roman"/>
          <w:sz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Januari</w:t>
      </w:r>
      <w:proofErr w:type="spellEnd"/>
      <w:r w:rsidR="00BD607E" w:rsidRPr="00BD607E">
        <w:rPr>
          <w:rFonts w:ascii="Times New Roman" w:hAnsi="Times New Roman" w:cs="Times New Roman"/>
          <w:sz w:val="24"/>
          <w:lang w:val="en-US"/>
        </w:rPr>
        <w:t xml:space="preserve"> t</w:t>
      </w:r>
      <w:r w:rsidR="00145AE8">
        <w:rPr>
          <w:rFonts w:ascii="Times New Roman" w:hAnsi="Times New Roman" w:cs="Times New Roman"/>
          <w:sz w:val="24"/>
        </w:rPr>
        <w:t>ahun 2023</w:t>
      </w:r>
      <w:r w:rsidR="00BD607E" w:rsidRPr="00BD60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31AA">
        <w:rPr>
          <w:rFonts w:ascii="Times New Roman" w:hAnsi="Times New Roman" w:cs="Times New Roman"/>
          <w:sz w:val="24"/>
          <w:lang w:val="en-US"/>
        </w:rPr>
        <w:t>belum</w:t>
      </w:r>
      <w:proofErr w:type="spellEnd"/>
      <w:r w:rsidR="00900FC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00FC4">
        <w:rPr>
          <w:rFonts w:ascii="Times New Roman" w:hAnsi="Times New Roman" w:cs="Times New Roman"/>
          <w:sz w:val="24"/>
          <w:lang w:val="en-US"/>
        </w:rPr>
        <w:t>memenuhi</w:t>
      </w:r>
      <w:proofErr w:type="spellEnd"/>
      <w:r w:rsidR="00900FC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D607E" w:rsidRPr="00BD607E">
        <w:rPr>
          <w:rFonts w:ascii="Times New Roman" w:hAnsi="Times New Roman" w:cs="Times New Roman"/>
          <w:sz w:val="24"/>
          <w:lang w:val="en-US"/>
        </w:rPr>
        <w:t>standar</w:t>
      </w:r>
      <w:proofErr w:type="spellEnd"/>
      <w:r w:rsidR="00BD607E" w:rsidRPr="00BD607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D607E" w:rsidRPr="00BD607E"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 w:rsidR="00BD607E" w:rsidRPr="00BD607E">
        <w:rPr>
          <w:rFonts w:ascii="Times New Roman" w:hAnsi="Times New Roman" w:cs="Times New Roman"/>
          <w:sz w:val="24"/>
          <w:lang w:val="en-US"/>
        </w:rPr>
        <w:t xml:space="preserve"> minimal </w:t>
      </w:r>
      <w:proofErr w:type="spellStart"/>
      <w:r w:rsidR="00BD607E" w:rsidRPr="00BD607E">
        <w:rPr>
          <w:rFonts w:ascii="Times New Roman" w:hAnsi="Times New Roman" w:cs="Times New Roman"/>
          <w:sz w:val="24"/>
          <w:lang w:val="en-US"/>
        </w:rPr>
        <w:t>yaitu</w:t>
      </w:r>
      <w:proofErr w:type="spellEnd"/>
      <w:r w:rsidR="00BD607E" w:rsidRPr="00BD607E">
        <w:rPr>
          <w:rFonts w:ascii="Times New Roman" w:hAnsi="Times New Roman" w:cs="Times New Roman"/>
          <w:sz w:val="24"/>
          <w:lang w:val="en-US"/>
        </w:rPr>
        <w:t xml:space="preserve"> 100%.</w:t>
      </w:r>
    </w:p>
    <w:p w14:paraId="155271F0" w14:textId="5EA001FD" w:rsidR="007C6983" w:rsidRPr="001B05BC" w:rsidRDefault="007C6983" w:rsidP="00FF3FEF">
      <w:pPr>
        <w:pStyle w:val="Heading3"/>
        <w:numPr>
          <w:ilvl w:val="0"/>
          <w:numId w:val="10"/>
        </w:numPr>
        <w:ind w:left="993"/>
        <w:rPr>
          <w:rFonts w:cs="Times New Roman"/>
          <w:bCs w:val="0"/>
        </w:rPr>
      </w:pPr>
      <w:bookmarkStart w:id="11" w:name="_Toc130552554"/>
      <w:proofErr w:type="spellStart"/>
      <w:r w:rsidRPr="001B05BC">
        <w:t>Kelengkapan</w:t>
      </w:r>
      <w:proofErr w:type="spellEnd"/>
      <w:r w:rsidRPr="001B05BC">
        <w:rPr>
          <w:rFonts w:cs="Times New Roman"/>
          <w:bCs w:val="0"/>
        </w:rPr>
        <w:t xml:space="preserve"> </w:t>
      </w:r>
      <w:r w:rsidRPr="001B05BC">
        <w:rPr>
          <w:rFonts w:cs="Times New Roman"/>
          <w:bCs w:val="0"/>
          <w:i/>
        </w:rPr>
        <w:t>informed con</w:t>
      </w:r>
      <w:r w:rsidR="005C46D2" w:rsidRPr="001B05BC">
        <w:rPr>
          <w:rFonts w:cs="Times New Roman"/>
          <w:bCs w:val="0"/>
          <w:i/>
        </w:rPr>
        <w:t>s</w:t>
      </w:r>
      <w:r w:rsidRPr="001B05BC">
        <w:rPr>
          <w:rFonts w:cs="Times New Roman"/>
          <w:bCs w:val="0"/>
          <w:i/>
        </w:rPr>
        <w:t>ent</w:t>
      </w:r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setelah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mendapatkan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informasi</w:t>
      </w:r>
      <w:proofErr w:type="spellEnd"/>
      <w:r w:rsidRPr="001B05BC">
        <w:rPr>
          <w:rFonts w:cs="Times New Roman"/>
          <w:bCs w:val="0"/>
        </w:rPr>
        <w:t xml:space="preserve"> yang </w:t>
      </w:r>
      <w:proofErr w:type="spellStart"/>
      <w:r w:rsidRPr="001B05BC">
        <w:rPr>
          <w:rFonts w:cs="Times New Roman"/>
          <w:bCs w:val="0"/>
        </w:rPr>
        <w:t>jelas</w:t>
      </w:r>
      <w:bookmarkEnd w:id="11"/>
      <w:proofErr w:type="spellEnd"/>
    </w:p>
    <w:tbl>
      <w:tblPr>
        <w:tblStyle w:val="TableGrid"/>
        <w:tblW w:w="7938" w:type="dxa"/>
        <w:tblInd w:w="1129" w:type="dxa"/>
        <w:tblLook w:val="04A0" w:firstRow="1" w:lastRow="0" w:firstColumn="1" w:lastColumn="0" w:noHBand="0" w:noVBand="1"/>
      </w:tblPr>
      <w:tblGrid>
        <w:gridCol w:w="1843"/>
        <w:gridCol w:w="6095"/>
      </w:tblGrid>
      <w:tr w:rsidR="001C32E3" w:rsidRPr="00BA2706" w14:paraId="5D185276" w14:textId="77777777" w:rsidTr="007E5BEB">
        <w:tc>
          <w:tcPr>
            <w:tcW w:w="1843" w:type="dxa"/>
          </w:tcPr>
          <w:p w14:paraId="16E9BC63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 xml:space="preserve">Judul  </w:t>
            </w:r>
          </w:p>
        </w:tc>
        <w:tc>
          <w:tcPr>
            <w:tcW w:w="6095" w:type="dxa"/>
          </w:tcPr>
          <w:p w14:paraId="1FECDE49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Kelengkapan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informed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concent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setelah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mendapatkan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informasi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jelas</w:t>
            </w:r>
            <w:proofErr w:type="spellEnd"/>
          </w:p>
        </w:tc>
      </w:tr>
      <w:tr w:rsidR="001C32E3" w:rsidRPr="00BA2706" w14:paraId="07524C7F" w14:textId="77777777" w:rsidTr="007E5BEB">
        <w:tc>
          <w:tcPr>
            <w:tcW w:w="1843" w:type="dxa"/>
          </w:tcPr>
          <w:p w14:paraId="09205EB3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 xml:space="preserve">Dimensi mutu  </w:t>
            </w:r>
          </w:p>
        </w:tc>
        <w:tc>
          <w:tcPr>
            <w:tcW w:w="6095" w:type="dxa"/>
          </w:tcPr>
          <w:p w14:paraId="39DDA6BC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Keselamatan</w:t>
            </w:r>
            <w:proofErr w:type="spellEnd"/>
          </w:p>
        </w:tc>
      </w:tr>
      <w:tr w:rsidR="001C32E3" w:rsidRPr="00BA2706" w14:paraId="78F543AC" w14:textId="77777777" w:rsidTr="007E5BEB">
        <w:tc>
          <w:tcPr>
            <w:tcW w:w="1843" w:type="dxa"/>
          </w:tcPr>
          <w:p w14:paraId="7B4D6193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 xml:space="preserve">Tujuan  </w:t>
            </w:r>
          </w:p>
        </w:tc>
        <w:tc>
          <w:tcPr>
            <w:tcW w:w="6095" w:type="dxa"/>
          </w:tcPr>
          <w:p w14:paraId="62A54281" w14:textId="77777777" w:rsidR="001C32E3" w:rsidRPr="00BA2706" w:rsidRDefault="001C32E3" w:rsidP="001C32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Tergambarnya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tanggung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jawab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dokter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persetujuan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tindakan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medik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C32E3" w:rsidRPr="00BA2706" w14:paraId="5A762FED" w14:textId="77777777" w:rsidTr="007E5BEB">
        <w:tc>
          <w:tcPr>
            <w:tcW w:w="1843" w:type="dxa"/>
          </w:tcPr>
          <w:p w14:paraId="74322481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 xml:space="preserve">Definisi operasional  </w:t>
            </w:r>
          </w:p>
        </w:tc>
        <w:tc>
          <w:tcPr>
            <w:tcW w:w="6095" w:type="dxa"/>
          </w:tcPr>
          <w:p w14:paraId="42AF4EFE" w14:textId="77777777" w:rsidR="001C32E3" w:rsidRPr="00BA2706" w:rsidRDefault="00FA230F" w:rsidP="003E460F">
            <w:pPr>
              <w:pStyle w:val="ListParagraph"/>
              <w:spacing w:line="360" w:lineRule="auto"/>
              <w:ind w:left="39" w:hanging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7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3E460F" w:rsidRPr="00BA27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Informed cons</w:t>
            </w:r>
            <w:r w:rsidR="001C32E3" w:rsidRPr="00BA27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ent</w:t>
            </w:r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persetujuan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diberikan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atas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penjelasan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mengenai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tindakan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medik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terhadap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tersebut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C32E3" w:rsidRPr="00BA2706" w14:paraId="6816785F" w14:textId="77777777" w:rsidTr="007E5BEB">
        <w:tc>
          <w:tcPr>
            <w:tcW w:w="1843" w:type="dxa"/>
          </w:tcPr>
          <w:p w14:paraId="03198625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>Frekuensi pengumpulan data</w:t>
            </w:r>
          </w:p>
        </w:tc>
        <w:tc>
          <w:tcPr>
            <w:tcW w:w="6095" w:type="dxa"/>
          </w:tcPr>
          <w:p w14:paraId="053BF444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 xml:space="preserve">1 bulan  </w:t>
            </w:r>
          </w:p>
        </w:tc>
      </w:tr>
      <w:tr w:rsidR="001C32E3" w:rsidRPr="00BA2706" w14:paraId="57ACD4F6" w14:textId="77777777" w:rsidTr="007E5BEB">
        <w:tc>
          <w:tcPr>
            <w:tcW w:w="1843" w:type="dxa"/>
          </w:tcPr>
          <w:p w14:paraId="4114B0AA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 xml:space="preserve">Periode analisis  </w:t>
            </w:r>
          </w:p>
        </w:tc>
        <w:tc>
          <w:tcPr>
            <w:tcW w:w="6095" w:type="dxa"/>
          </w:tcPr>
          <w:p w14:paraId="51CA4458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 xml:space="preserve">3 bulan  </w:t>
            </w:r>
          </w:p>
        </w:tc>
      </w:tr>
      <w:tr w:rsidR="001C32E3" w:rsidRPr="00BA2706" w14:paraId="2190774D" w14:textId="77777777" w:rsidTr="007E5BEB">
        <w:tc>
          <w:tcPr>
            <w:tcW w:w="1843" w:type="dxa"/>
          </w:tcPr>
          <w:p w14:paraId="1C72B7E9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Numerator  </w:t>
            </w:r>
          </w:p>
        </w:tc>
        <w:tc>
          <w:tcPr>
            <w:tcW w:w="6095" w:type="dxa"/>
          </w:tcPr>
          <w:p w14:paraId="7806379D" w14:textId="059320A5" w:rsidR="001C32E3" w:rsidRPr="00BA2706" w:rsidRDefault="001C32E3" w:rsidP="003E460F">
            <w:pPr>
              <w:pStyle w:val="ListParagraph"/>
              <w:spacing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 xml:space="preserve">Jumlah pasien yang mendapat tindakan medik yang disurvey </w:t>
            </w:r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yang</w:t>
            </w: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 xml:space="preserve"> mendapat</w:t>
            </w:r>
            <w:r w:rsidR="003670D4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>informasi lengkap sebelum memberikan persetujuan tindakan medik dalam 1bulan.</w:t>
            </w:r>
          </w:p>
        </w:tc>
      </w:tr>
      <w:tr w:rsidR="001C32E3" w:rsidRPr="00BA2706" w14:paraId="24C71B15" w14:textId="77777777" w:rsidTr="007E5BEB">
        <w:tc>
          <w:tcPr>
            <w:tcW w:w="1843" w:type="dxa"/>
          </w:tcPr>
          <w:p w14:paraId="3E3D82CA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 xml:space="preserve">Denominator  </w:t>
            </w:r>
          </w:p>
        </w:tc>
        <w:tc>
          <w:tcPr>
            <w:tcW w:w="6095" w:type="dxa"/>
          </w:tcPr>
          <w:p w14:paraId="58CF539A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>Jumlah pasien yang mendapat  tindakan medik yang disurvey dalam 1 bulan</w:t>
            </w:r>
          </w:p>
        </w:tc>
      </w:tr>
      <w:tr w:rsidR="001C32E3" w:rsidRPr="00BA2706" w14:paraId="3902FC8F" w14:textId="77777777" w:rsidTr="007E5BEB">
        <w:tc>
          <w:tcPr>
            <w:tcW w:w="1843" w:type="dxa"/>
          </w:tcPr>
          <w:p w14:paraId="0566A9D5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 xml:space="preserve">Sumber data </w:t>
            </w:r>
          </w:p>
        </w:tc>
        <w:tc>
          <w:tcPr>
            <w:tcW w:w="6095" w:type="dxa"/>
          </w:tcPr>
          <w:p w14:paraId="4E8E0281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 xml:space="preserve">Survey  </w:t>
            </w:r>
          </w:p>
        </w:tc>
      </w:tr>
      <w:tr w:rsidR="001C32E3" w:rsidRPr="00BA2706" w14:paraId="5F636CD9" w14:textId="77777777" w:rsidTr="007E5BEB">
        <w:tc>
          <w:tcPr>
            <w:tcW w:w="1843" w:type="dxa"/>
            <w:tcBorders>
              <w:bottom w:val="single" w:sz="4" w:space="0" w:color="auto"/>
            </w:tcBorders>
          </w:tcPr>
          <w:p w14:paraId="429FD0CB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 xml:space="preserve">Standar  </w:t>
            </w:r>
          </w:p>
        </w:tc>
        <w:tc>
          <w:tcPr>
            <w:tcW w:w="6095" w:type="dxa"/>
          </w:tcPr>
          <w:p w14:paraId="0819C33B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C32E3" w:rsidRPr="00BA2706" w14:paraId="1824D5DB" w14:textId="77777777" w:rsidTr="007E5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14:paraId="0453A670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82CEAC1" w14:textId="77777777" w:rsidR="00FF6104" w:rsidRPr="000B5E67" w:rsidRDefault="00FF6104" w:rsidP="00FA230F">
      <w:pPr>
        <w:pStyle w:val="ListParagraph"/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Tabel</w:t>
      </w:r>
      <w:r w:rsidR="00C76BE7">
        <w:rPr>
          <w:rFonts w:ascii="Times New Roman" w:hAnsi="Times New Roman" w:cs="Times New Roman"/>
          <w:sz w:val="24"/>
          <w:lang w:val="en-US"/>
        </w:rPr>
        <w:t xml:space="preserve"> 8</w:t>
      </w:r>
    </w:p>
    <w:p w14:paraId="4E36D0CB" w14:textId="6692A5B0" w:rsidR="00FF6104" w:rsidRPr="00F00A5E" w:rsidRDefault="00FF6104" w:rsidP="00FA230F">
      <w:pPr>
        <w:pStyle w:val="ListParagraph"/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lang w:val="en-US"/>
        </w:rPr>
      </w:pPr>
      <w:r w:rsidRPr="00F00A5E">
        <w:rPr>
          <w:rFonts w:ascii="Times New Roman" w:hAnsi="Times New Roman" w:cs="Times New Roman"/>
          <w:sz w:val="24"/>
        </w:rPr>
        <w:t xml:space="preserve">Persentase Kelengkapan Pengisian </w:t>
      </w:r>
      <w:r w:rsidRPr="00F00A5E">
        <w:rPr>
          <w:rFonts w:ascii="Times New Roman" w:hAnsi="Times New Roman" w:cs="Times New Roman"/>
          <w:i/>
          <w:sz w:val="24"/>
        </w:rPr>
        <w:t xml:space="preserve">Informed Consent </w:t>
      </w:r>
      <w:proofErr w:type="spellStart"/>
      <w:r w:rsidR="004D4C65" w:rsidRPr="00F00A5E">
        <w:rPr>
          <w:rFonts w:ascii="Times New Roman" w:hAnsi="Times New Roman" w:cs="Times New Roman"/>
          <w:sz w:val="24"/>
          <w:lang w:val="en-US"/>
        </w:rPr>
        <w:t>Bulan</w:t>
      </w:r>
      <w:proofErr w:type="spellEnd"/>
      <w:r w:rsidR="004D4C65" w:rsidRPr="00F00A5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12D69">
        <w:rPr>
          <w:rFonts w:ascii="Times New Roman" w:hAnsi="Times New Roman" w:cs="Times New Roman"/>
          <w:sz w:val="24"/>
          <w:lang w:val="en-US"/>
        </w:rPr>
        <w:t>Februari</w:t>
      </w:r>
      <w:proofErr w:type="spellEnd"/>
      <w:r w:rsidR="00B52CC6">
        <w:rPr>
          <w:rFonts w:ascii="Times New Roman" w:hAnsi="Times New Roman" w:cs="Times New Roman"/>
          <w:sz w:val="24"/>
        </w:rPr>
        <w:t xml:space="preserve"> </w:t>
      </w:r>
      <w:r w:rsidRPr="00F00A5E">
        <w:rPr>
          <w:rFonts w:ascii="Times New Roman" w:hAnsi="Times New Roman" w:cs="Times New Roman"/>
          <w:sz w:val="24"/>
        </w:rPr>
        <w:t>Tahun 202</w:t>
      </w:r>
      <w:r w:rsidR="002F77D0">
        <w:rPr>
          <w:rFonts w:ascii="Times New Roman" w:hAnsi="Times New Roman" w:cs="Times New Roman"/>
          <w:sz w:val="24"/>
          <w:lang w:val="en-US"/>
        </w:rPr>
        <w:t>3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600"/>
        <w:gridCol w:w="1600"/>
        <w:gridCol w:w="1255"/>
        <w:gridCol w:w="1600"/>
        <w:gridCol w:w="1827"/>
      </w:tblGrid>
      <w:tr w:rsidR="00E85A47" w14:paraId="3BEAD8AC" w14:textId="77777777" w:rsidTr="00E85A47">
        <w:tc>
          <w:tcPr>
            <w:tcW w:w="1600" w:type="dxa"/>
          </w:tcPr>
          <w:p w14:paraId="27F4DE0E" w14:textId="77777777" w:rsidR="00E85A47" w:rsidRDefault="00E85A47" w:rsidP="00300D3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Bulan</w:t>
            </w:r>
          </w:p>
        </w:tc>
        <w:tc>
          <w:tcPr>
            <w:tcW w:w="1600" w:type="dxa"/>
          </w:tcPr>
          <w:p w14:paraId="77F77E8C" w14:textId="77777777" w:rsidR="00E85A47" w:rsidRDefault="00E85A47" w:rsidP="00300D3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5365AC">
              <w:rPr>
                <w:rFonts w:ascii="Times New Roman" w:hAnsi="Times New Roman" w:cs="Times New Roman"/>
                <w:i/>
                <w:sz w:val="24"/>
              </w:rPr>
              <w:t>Informed Consent</w:t>
            </w:r>
            <w:r>
              <w:rPr>
                <w:rFonts w:ascii="Times New Roman" w:hAnsi="Times New Roman" w:cs="Times New Roman"/>
                <w:sz w:val="24"/>
              </w:rPr>
              <w:t xml:space="preserve"> Lengkap</w:t>
            </w:r>
          </w:p>
        </w:tc>
        <w:tc>
          <w:tcPr>
            <w:tcW w:w="1255" w:type="dxa"/>
          </w:tcPr>
          <w:p w14:paraId="7490C57A" w14:textId="3EBD12A4" w:rsidR="00E85A47" w:rsidRPr="00E85A47" w:rsidRDefault="00E85A47" w:rsidP="00300D3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5A47">
              <w:rPr>
                <w:rFonts w:ascii="Times New Roman" w:hAnsi="Times New Roman" w:cs="Times New Roman"/>
                <w:i/>
                <w:sz w:val="24"/>
                <w:lang w:val="en-US"/>
              </w:rPr>
              <w:t>Informed Consent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lengkap</w:t>
            </w:r>
            <w:proofErr w:type="spellEnd"/>
          </w:p>
        </w:tc>
        <w:tc>
          <w:tcPr>
            <w:tcW w:w="1600" w:type="dxa"/>
          </w:tcPr>
          <w:p w14:paraId="6CBEBB4A" w14:textId="6CDCFADC" w:rsidR="00E85A47" w:rsidRDefault="00E85A47" w:rsidP="00300D3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Jumlah </w:t>
            </w:r>
            <w:r w:rsidRPr="005365AC">
              <w:rPr>
                <w:rFonts w:ascii="Times New Roman" w:hAnsi="Times New Roman" w:cs="Times New Roman"/>
                <w:i/>
                <w:sz w:val="24"/>
              </w:rPr>
              <w:t>Informed Consent</w:t>
            </w:r>
          </w:p>
        </w:tc>
        <w:tc>
          <w:tcPr>
            <w:tcW w:w="1827" w:type="dxa"/>
          </w:tcPr>
          <w:p w14:paraId="6C23FE97" w14:textId="77777777" w:rsidR="00E85A47" w:rsidRDefault="00E85A47" w:rsidP="00300D3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Persentase Kelengkapan </w:t>
            </w:r>
          </w:p>
        </w:tc>
      </w:tr>
      <w:tr w:rsidR="00E85A47" w14:paraId="6CA38B39" w14:textId="77777777" w:rsidTr="00E85A47">
        <w:tc>
          <w:tcPr>
            <w:tcW w:w="1600" w:type="dxa"/>
          </w:tcPr>
          <w:p w14:paraId="3B871507" w14:textId="770B259E" w:rsidR="00E85A47" w:rsidRPr="003B6CB5" w:rsidRDefault="00112D69" w:rsidP="00300D3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Februari</w:t>
            </w:r>
            <w:proofErr w:type="spellEnd"/>
          </w:p>
        </w:tc>
        <w:tc>
          <w:tcPr>
            <w:tcW w:w="1600" w:type="dxa"/>
          </w:tcPr>
          <w:p w14:paraId="483E7F84" w14:textId="337E7E56" w:rsidR="00E85A47" w:rsidRPr="00573D49" w:rsidRDefault="00112D69" w:rsidP="00300D3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510</w:t>
            </w:r>
          </w:p>
        </w:tc>
        <w:tc>
          <w:tcPr>
            <w:tcW w:w="1255" w:type="dxa"/>
          </w:tcPr>
          <w:p w14:paraId="79921AB8" w14:textId="2E501EB7" w:rsidR="00E85A47" w:rsidRDefault="00112D69" w:rsidP="00300D3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141</w:t>
            </w:r>
          </w:p>
        </w:tc>
        <w:tc>
          <w:tcPr>
            <w:tcW w:w="1600" w:type="dxa"/>
          </w:tcPr>
          <w:p w14:paraId="20AEB9DB" w14:textId="16CC0574" w:rsidR="00E85A47" w:rsidRPr="003B6CB5" w:rsidRDefault="00112D69" w:rsidP="00300D3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651</w:t>
            </w:r>
          </w:p>
        </w:tc>
        <w:tc>
          <w:tcPr>
            <w:tcW w:w="1827" w:type="dxa"/>
          </w:tcPr>
          <w:p w14:paraId="6A1CC44C" w14:textId="588AF331" w:rsidR="00E85A47" w:rsidRPr="002F4274" w:rsidRDefault="00112D69" w:rsidP="00300D3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78</w:t>
            </w:r>
            <w:r w:rsidR="00D832D2">
              <w:rPr>
                <w:rFonts w:ascii="Times New Roman" w:hAnsi="Times New Roman" w:cs="Times New Roman"/>
                <w:b/>
                <w:sz w:val="24"/>
                <w:lang w:val="en-US"/>
              </w:rPr>
              <w:t>,</w:t>
            </w:r>
            <w:r w:rsidR="00E85A47" w:rsidRPr="002F4274">
              <w:rPr>
                <w:rFonts w:ascii="Times New Roman" w:hAnsi="Times New Roman" w:cs="Times New Roman"/>
                <w:b/>
                <w:sz w:val="24"/>
              </w:rPr>
              <w:t>00%</w:t>
            </w:r>
          </w:p>
        </w:tc>
      </w:tr>
    </w:tbl>
    <w:p w14:paraId="7610B5A6" w14:textId="77777777" w:rsidR="001B05BC" w:rsidRPr="001E146F" w:rsidRDefault="001B05BC" w:rsidP="001E146F">
      <w:pPr>
        <w:spacing w:line="360" w:lineRule="auto"/>
        <w:rPr>
          <w:rFonts w:ascii="Times New Roman" w:hAnsi="Times New Roman" w:cs="Times New Roman"/>
          <w:i/>
          <w:sz w:val="24"/>
        </w:rPr>
      </w:pPr>
    </w:p>
    <w:p w14:paraId="5F55D1B4" w14:textId="77777777" w:rsidR="005D30C5" w:rsidRPr="000B5E67" w:rsidRDefault="005D30C5" w:rsidP="00FA230F">
      <w:pPr>
        <w:pStyle w:val="ListParagraph"/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Grafik</w:t>
      </w:r>
      <w:r w:rsidR="00137BAD">
        <w:rPr>
          <w:rFonts w:ascii="Times New Roman" w:hAnsi="Times New Roman" w:cs="Times New Roman"/>
          <w:sz w:val="24"/>
          <w:lang w:val="en-US"/>
        </w:rPr>
        <w:t xml:space="preserve"> 6</w:t>
      </w:r>
    </w:p>
    <w:p w14:paraId="7A5AD056" w14:textId="78173014" w:rsidR="005D30C5" w:rsidRPr="002F77D0" w:rsidRDefault="005D30C5" w:rsidP="00FA230F">
      <w:pPr>
        <w:pStyle w:val="ListParagraph"/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Persentase Kelengkapan Pengisian </w:t>
      </w:r>
      <w:r w:rsidRPr="005D30C5">
        <w:rPr>
          <w:rFonts w:ascii="Times New Roman" w:hAnsi="Times New Roman" w:cs="Times New Roman"/>
          <w:i/>
          <w:sz w:val="24"/>
        </w:rPr>
        <w:t>Informed Consent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4DF8">
        <w:rPr>
          <w:rFonts w:ascii="Times New Roman" w:hAnsi="Times New Roman" w:cs="Times New Roman"/>
          <w:sz w:val="24"/>
          <w:lang w:val="en-US"/>
        </w:rPr>
        <w:t>Bulan</w:t>
      </w:r>
      <w:proofErr w:type="spellEnd"/>
      <w:r w:rsidR="000D4DF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F77D0">
        <w:rPr>
          <w:rFonts w:ascii="Times New Roman" w:hAnsi="Times New Roman" w:cs="Times New Roman"/>
          <w:sz w:val="24"/>
          <w:lang w:val="en-US"/>
        </w:rPr>
        <w:t>Januari</w:t>
      </w:r>
      <w:proofErr w:type="spellEnd"/>
      <w:r w:rsidR="003231D6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Tahun 202</w:t>
      </w:r>
      <w:r w:rsidR="002F77D0">
        <w:rPr>
          <w:rFonts w:ascii="Times New Roman" w:hAnsi="Times New Roman" w:cs="Times New Roman"/>
          <w:sz w:val="24"/>
          <w:lang w:val="en-US"/>
        </w:rPr>
        <w:t>3</w:t>
      </w:r>
    </w:p>
    <w:p w14:paraId="08F76D4E" w14:textId="503763E3" w:rsidR="003F52CF" w:rsidRDefault="00C024D3" w:rsidP="005D30C5">
      <w:pPr>
        <w:pStyle w:val="ListParagraph"/>
        <w:spacing w:line="360" w:lineRule="auto"/>
        <w:ind w:left="1134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val="en-US"/>
        </w:rPr>
        <w:drawing>
          <wp:inline distT="0" distB="0" distL="0" distR="0" wp14:anchorId="77FFDEBE" wp14:editId="2E1112B7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AE423F3-1A20-469F-B5B1-51FFBA33DE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728F8C5" w14:textId="55C5280B" w:rsidR="005D30C5" w:rsidRDefault="005D30C5" w:rsidP="001B05BC">
      <w:pPr>
        <w:pStyle w:val="ListParagraph"/>
        <w:spacing w:after="0" w:line="360" w:lineRule="auto"/>
        <w:ind w:left="1134"/>
        <w:jc w:val="center"/>
        <w:rPr>
          <w:rFonts w:ascii="Times New Roman" w:hAnsi="Times New Roman" w:cs="Times New Roman"/>
          <w:sz w:val="24"/>
        </w:rPr>
      </w:pPr>
    </w:p>
    <w:p w14:paraId="19DC5038" w14:textId="21A96899" w:rsidR="00C043AD" w:rsidRDefault="00A430C3" w:rsidP="001B05BC">
      <w:pPr>
        <w:pStyle w:val="ListParagraph"/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Kele</w:t>
      </w:r>
      <w:r w:rsidR="00E0047C">
        <w:rPr>
          <w:rFonts w:ascii="Times New Roman" w:hAnsi="Times New Roman" w:cs="Times New Roman"/>
          <w:sz w:val="24"/>
          <w:lang w:val="en-US"/>
        </w:rPr>
        <w:t>ngkapan</w:t>
      </w:r>
      <w:proofErr w:type="spellEnd"/>
      <w:r w:rsidR="00E0047C">
        <w:rPr>
          <w:rFonts w:ascii="Times New Roman" w:hAnsi="Times New Roman" w:cs="Times New Roman"/>
          <w:sz w:val="24"/>
          <w:lang w:val="en-US"/>
        </w:rPr>
        <w:t xml:space="preserve"> </w:t>
      </w:r>
      <w:r w:rsidR="00E0047C" w:rsidRPr="00A430C3">
        <w:rPr>
          <w:rFonts w:ascii="Times New Roman" w:hAnsi="Times New Roman" w:cs="Times New Roman"/>
          <w:i/>
          <w:sz w:val="24"/>
          <w:lang w:val="en-US"/>
        </w:rPr>
        <w:t xml:space="preserve">informed </w:t>
      </w:r>
      <w:proofErr w:type="spellStart"/>
      <w:r w:rsidR="00E0047C" w:rsidRPr="00A430C3">
        <w:rPr>
          <w:rFonts w:ascii="Times New Roman" w:hAnsi="Times New Roman" w:cs="Times New Roman"/>
          <w:i/>
          <w:sz w:val="24"/>
          <w:lang w:val="en-US"/>
        </w:rPr>
        <w:t>concent</w:t>
      </w:r>
      <w:proofErr w:type="spellEnd"/>
      <w:r w:rsidR="00E0047C">
        <w:rPr>
          <w:rFonts w:ascii="Times New Roman" w:hAnsi="Times New Roman" w:cs="Times New Roman"/>
          <w:sz w:val="24"/>
          <w:lang w:val="en-US"/>
        </w:rPr>
        <w:t xml:space="preserve"> pada </w:t>
      </w:r>
      <w:proofErr w:type="spellStart"/>
      <w:r w:rsidR="00E0047C">
        <w:rPr>
          <w:rFonts w:ascii="Times New Roman" w:hAnsi="Times New Roman" w:cs="Times New Roman"/>
          <w:sz w:val="24"/>
          <w:lang w:val="en-US"/>
        </w:rPr>
        <w:t>pasien</w:t>
      </w:r>
      <w:proofErr w:type="spellEnd"/>
      <w:r w:rsidR="00E0047C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="00E0047C">
        <w:rPr>
          <w:rFonts w:ascii="Times New Roman" w:hAnsi="Times New Roman" w:cs="Times New Roman"/>
          <w:sz w:val="24"/>
          <w:lang w:val="en-US"/>
        </w:rPr>
        <w:t>dilakukan</w:t>
      </w:r>
      <w:proofErr w:type="spellEnd"/>
      <w:r w:rsidR="00E0047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C32E3">
        <w:rPr>
          <w:rFonts w:ascii="Times New Roman" w:hAnsi="Times New Roman" w:cs="Times New Roman"/>
          <w:sz w:val="24"/>
          <w:lang w:val="en-US"/>
        </w:rPr>
        <w:t>t</w:t>
      </w:r>
      <w:r w:rsidR="00E0047C">
        <w:rPr>
          <w:rFonts w:ascii="Times New Roman" w:hAnsi="Times New Roman" w:cs="Times New Roman"/>
          <w:sz w:val="24"/>
          <w:lang w:val="en-US"/>
        </w:rPr>
        <w:t>indakan</w:t>
      </w:r>
      <w:proofErr w:type="spellEnd"/>
      <w:r w:rsidR="00E0047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0047C"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 w:rsidR="00E0047C">
        <w:rPr>
          <w:rFonts w:ascii="Times New Roman" w:hAnsi="Times New Roman" w:cs="Times New Roman"/>
          <w:sz w:val="24"/>
          <w:lang w:val="en-US"/>
        </w:rPr>
        <w:t xml:space="preserve"> </w:t>
      </w:r>
      <w:r w:rsidR="00327C90">
        <w:rPr>
          <w:rFonts w:ascii="Times New Roman" w:hAnsi="Times New Roman" w:cs="Times New Roman"/>
          <w:sz w:val="24"/>
        </w:rPr>
        <w:t xml:space="preserve">pada </w:t>
      </w:r>
      <w:proofErr w:type="spellStart"/>
      <w:r w:rsidR="000D4DF8">
        <w:rPr>
          <w:rFonts w:ascii="Times New Roman" w:hAnsi="Times New Roman" w:cs="Times New Roman"/>
          <w:sz w:val="24"/>
          <w:lang w:val="en-US"/>
        </w:rPr>
        <w:t>Bu</w:t>
      </w:r>
      <w:r w:rsidR="00112D69">
        <w:rPr>
          <w:rFonts w:ascii="Times New Roman" w:hAnsi="Times New Roman" w:cs="Times New Roman"/>
          <w:sz w:val="24"/>
          <w:lang w:val="en-US"/>
        </w:rPr>
        <w:t>lan</w:t>
      </w:r>
      <w:proofErr w:type="spellEnd"/>
      <w:r w:rsidR="00112D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12D69">
        <w:rPr>
          <w:rFonts w:ascii="Times New Roman" w:hAnsi="Times New Roman" w:cs="Times New Roman"/>
          <w:sz w:val="24"/>
          <w:lang w:val="en-US"/>
        </w:rPr>
        <w:t>Februari</w:t>
      </w:r>
      <w:proofErr w:type="spellEnd"/>
      <w:r w:rsidR="00327C90">
        <w:rPr>
          <w:rFonts w:ascii="Times New Roman" w:hAnsi="Times New Roman" w:cs="Times New Roman"/>
          <w:sz w:val="24"/>
        </w:rPr>
        <w:t xml:space="preserve"> </w:t>
      </w:r>
      <w:r w:rsidR="000D4DF8">
        <w:rPr>
          <w:rFonts w:ascii="Times New Roman" w:hAnsi="Times New Roman" w:cs="Times New Roman"/>
          <w:sz w:val="24"/>
        </w:rPr>
        <w:t>tahun 202</w:t>
      </w:r>
      <w:r w:rsidR="002F77D0">
        <w:rPr>
          <w:rFonts w:ascii="Times New Roman" w:hAnsi="Times New Roman" w:cs="Times New Roman"/>
          <w:sz w:val="24"/>
          <w:lang w:val="en-US"/>
        </w:rPr>
        <w:t>3</w:t>
      </w:r>
      <w:r w:rsidR="00327C9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17D8" w:rsidRPr="009317D8">
        <w:rPr>
          <w:rFonts w:ascii="Times New Roman" w:hAnsi="Times New Roman" w:cs="Times New Roman"/>
          <w:sz w:val="24"/>
          <w:lang w:val="en-US"/>
        </w:rPr>
        <w:t>yaitu</w:t>
      </w:r>
      <w:proofErr w:type="spellEnd"/>
      <w:r w:rsidR="009317D8" w:rsidRPr="009317D8">
        <w:rPr>
          <w:rFonts w:ascii="Times New Roman" w:hAnsi="Times New Roman" w:cs="Times New Roman"/>
          <w:sz w:val="24"/>
          <w:lang w:val="en-US"/>
        </w:rPr>
        <w:t xml:space="preserve"> </w:t>
      </w:r>
      <w:r w:rsidR="00112D69">
        <w:rPr>
          <w:rFonts w:ascii="Times New Roman" w:hAnsi="Times New Roman" w:cs="Times New Roman"/>
          <w:sz w:val="24"/>
          <w:lang w:val="en-US"/>
        </w:rPr>
        <w:t>78</w:t>
      </w:r>
      <w:r w:rsidR="003957D7">
        <w:rPr>
          <w:rFonts w:ascii="Times New Roman" w:hAnsi="Times New Roman" w:cs="Times New Roman"/>
          <w:sz w:val="24"/>
          <w:lang w:val="en-US"/>
        </w:rPr>
        <w:t>,00</w:t>
      </w:r>
      <w:r w:rsidR="009317D8" w:rsidRPr="009317D8">
        <w:rPr>
          <w:rFonts w:ascii="Times New Roman" w:hAnsi="Times New Roman" w:cs="Times New Roman"/>
          <w:sz w:val="24"/>
          <w:lang w:val="en-US"/>
        </w:rPr>
        <w:t>%</w:t>
      </w:r>
      <w:r w:rsidR="003E51B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3E51B5">
        <w:rPr>
          <w:rFonts w:ascii="Times New Roman" w:hAnsi="Times New Roman" w:cs="Times New Roman"/>
          <w:sz w:val="24"/>
          <w:lang w:val="en-US"/>
        </w:rPr>
        <w:t>angka</w:t>
      </w:r>
      <w:proofErr w:type="spellEnd"/>
      <w:r w:rsidR="003E51B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E51B5">
        <w:rPr>
          <w:rFonts w:ascii="Times New Roman" w:hAnsi="Times New Roman" w:cs="Times New Roman"/>
          <w:sz w:val="24"/>
          <w:lang w:val="en-US"/>
        </w:rPr>
        <w:t>ini</w:t>
      </w:r>
      <w:proofErr w:type="spellEnd"/>
      <w:r w:rsidR="003E51B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87C30">
        <w:rPr>
          <w:rFonts w:ascii="Times New Roman" w:hAnsi="Times New Roman" w:cs="Times New Roman"/>
          <w:sz w:val="24"/>
          <w:lang w:val="en-US"/>
        </w:rPr>
        <w:t>masih</w:t>
      </w:r>
      <w:proofErr w:type="spellEnd"/>
      <w:r w:rsidR="00B87C3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87C30">
        <w:rPr>
          <w:rFonts w:ascii="Times New Roman" w:hAnsi="Times New Roman" w:cs="Times New Roman"/>
          <w:sz w:val="24"/>
          <w:lang w:val="en-US"/>
        </w:rPr>
        <w:t>jauh</w:t>
      </w:r>
      <w:proofErr w:type="spellEnd"/>
      <w:r w:rsidR="00B87C3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87C30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="003E51B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E51B5">
        <w:rPr>
          <w:rFonts w:ascii="Times New Roman" w:hAnsi="Times New Roman" w:cs="Times New Roman"/>
          <w:sz w:val="24"/>
          <w:lang w:val="en-US"/>
        </w:rPr>
        <w:t>nilai</w:t>
      </w:r>
      <w:proofErr w:type="spellEnd"/>
      <w:r w:rsidR="000D4DF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D4DF8">
        <w:rPr>
          <w:rFonts w:ascii="Times New Roman" w:hAnsi="Times New Roman" w:cs="Times New Roman"/>
          <w:sz w:val="24"/>
          <w:lang w:val="en-US"/>
        </w:rPr>
        <w:t>standar</w:t>
      </w:r>
      <w:proofErr w:type="spellEnd"/>
      <w:r w:rsidR="000D4DF8">
        <w:rPr>
          <w:rFonts w:ascii="Times New Roman" w:hAnsi="Times New Roman" w:cs="Times New Roman"/>
          <w:sz w:val="24"/>
          <w:lang w:val="en-US"/>
        </w:rPr>
        <w:t xml:space="preserve"> minimal </w:t>
      </w:r>
      <w:proofErr w:type="spellStart"/>
      <w:r w:rsidR="000D4DF8">
        <w:rPr>
          <w:rFonts w:ascii="Times New Roman" w:hAnsi="Times New Roman" w:cs="Times New Roman"/>
          <w:sz w:val="24"/>
          <w:lang w:val="en-US"/>
        </w:rPr>
        <w:t>yaitu</w:t>
      </w:r>
      <w:proofErr w:type="spellEnd"/>
      <w:r w:rsidR="000D4DF8">
        <w:rPr>
          <w:rFonts w:ascii="Times New Roman" w:hAnsi="Times New Roman" w:cs="Times New Roman"/>
          <w:sz w:val="24"/>
          <w:lang w:val="en-US"/>
        </w:rPr>
        <w:t xml:space="preserve"> 100%.</w:t>
      </w:r>
      <w:r w:rsidR="009317D8" w:rsidRPr="009317D8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552E818E" w14:textId="77777777" w:rsidR="00BA2706" w:rsidRDefault="00BA2706" w:rsidP="001B05BC">
      <w:pPr>
        <w:pStyle w:val="ListParagraph"/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4"/>
          <w:lang w:val="en-US"/>
        </w:rPr>
      </w:pPr>
    </w:p>
    <w:p w14:paraId="3CD3C0B7" w14:textId="24B2311C" w:rsidR="007C6983" w:rsidRPr="001B05BC" w:rsidRDefault="007C6983" w:rsidP="00FF3FEF">
      <w:pPr>
        <w:pStyle w:val="Heading3"/>
        <w:numPr>
          <w:ilvl w:val="0"/>
          <w:numId w:val="10"/>
        </w:numPr>
        <w:ind w:left="993"/>
        <w:rPr>
          <w:rFonts w:cs="Times New Roman"/>
          <w:bCs w:val="0"/>
        </w:rPr>
      </w:pPr>
      <w:bookmarkStart w:id="12" w:name="_Toc130552555"/>
      <w:r w:rsidRPr="001B05BC">
        <w:lastRenderedPageBreak/>
        <w:t>Waktu</w:t>
      </w:r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penyediaan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dokumen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rekam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medi</w:t>
      </w:r>
      <w:r w:rsidR="00E0047C" w:rsidRPr="001B05BC">
        <w:rPr>
          <w:rFonts w:cs="Times New Roman"/>
          <w:bCs w:val="0"/>
        </w:rPr>
        <w:t>s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pelayanan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rawat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jalan</w:t>
      </w:r>
      <w:bookmarkEnd w:id="12"/>
      <w:proofErr w:type="spellEnd"/>
    </w:p>
    <w:tbl>
      <w:tblPr>
        <w:tblStyle w:val="TableGrid"/>
        <w:tblW w:w="7938" w:type="dxa"/>
        <w:tblInd w:w="1129" w:type="dxa"/>
        <w:tblLook w:val="04A0" w:firstRow="1" w:lastRow="0" w:firstColumn="1" w:lastColumn="0" w:noHBand="0" w:noVBand="1"/>
      </w:tblPr>
      <w:tblGrid>
        <w:gridCol w:w="1843"/>
        <w:gridCol w:w="6095"/>
      </w:tblGrid>
      <w:tr w:rsidR="003E6E19" w:rsidRPr="007E5BEB" w14:paraId="5DEC3037" w14:textId="77777777" w:rsidTr="007E5BEB">
        <w:tc>
          <w:tcPr>
            <w:tcW w:w="1843" w:type="dxa"/>
          </w:tcPr>
          <w:p w14:paraId="2294F696" w14:textId="77777777" w:rsidR="003E6E19" w:rsidRPr="007E5BEB" w:rsidRDefault="003E6E19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E5BEB">
              <w:rPr>
                <w:rFonts w:ascii="Times New Roman" w:hAnsi="Times New Roman" w:cs="Times New Roman"/>
              </w:rPr>
              <w:t xml:space="preserve">Judul  </w:t>
            </w:r>
          </w:p>
        </w:tc>
        <w:tc>
          <w:tcPr>
            <w:tcW w:w="6095" w:type="dxa"/>
          </w:tcPr>
          <w:p w14:paraId="47C4A49F" w14:textId="77777777" w:rsidR="003E6E19" w:rsidRPr="007E5BEB" w:rsidRDefault="003E6E19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E5BEB">
              <w:rPr>
                <w:rFonts w:ascii="Times New Roman" w:hAnsi="Times New Roman" w:cs="Times New Roman"/>
                <w:lang w:val="en-US"/>
              </w:rPr>
              <w:t xml:space="preserve">Waktu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penyediaan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dokumen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rekam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medik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pelayanan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rawat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jalan</w:t>
            </w:r>
            <w:proofErr w:type="spellEnd"/>
          </w:p>
        </w:tc>
      </w:tr>
      <w:tr w:rsidR="003E6E19" w:rsidRPr="007E5BEB" w14:paraId="0BD02492" w14:textId="77777777" w:rsidTr="007E5BEB">
        <w:tc>
          <w:tcPr>
            <w:tcW w:w="1843" w:type="dxa"/>
          </w:tcPr>
          <w:p w14:paraId="4902A09F" w14:textId="77777777" w:rsidR="003E6E19" w:rsidRPr="007E5BEB" w:rsidRDefault="003E6E19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E5BEB">
              <w:rPr>
                <w:rFonts w:ascii="Times New Roman" w:hAnsi="Times New Roman" w:cs="Times New Roman"/>
              </w:rPr>
              <w:t xml:space="preserve">Dimensi mutu  </w:t>
            </w:r>
          </w:p>
        </w:tc>
        <w:tc>
          <w:tcPr>
            <w:tcW w:w="6095" w:type="dxa"/>
          </w:tcPr>
          <w:p w14:paraId="04D8CA28" w14:textId="77777777" w:rsidR="003E6E19" w:rsidRPr="007E5BEB" w:rsidRDefault="003E6E19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Efektifitas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kenyamanan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efisiensi</w:t>
            </w:r>
            <w:proofErr w:type="spellEnd"/>
          </w:p>
        </w:tc>
      </w:tr>
      <w:tr w:rsidR="003E6E19" w:rsidRPr="007E5BEB" w14:paraId="0F666C74" w14:textId="77777777" w:rsidTr="007E5BEB">
        <w:tc>
          <w:tcPr>
            <w:tcW w:w="1843" w:type="dxa"/>
          </w:tcPr>
          <w:p w14:paraId="4B17A5D1" w14:textId="77777777" w:rsidR="003E6E19" w:rsidRPr="007E5BEB" w:rsidRDefault="003E6E19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E5BEB">
              <w:rPr>
                <w:rFonts w:ascii="Times New Roman" w:hAnsi="Times New Roman" w:cs="Times New Roman"/>
              </w:rPr>
              <w:t xml:space="preserve">Tujuan  </w:t>
            </w:r>
          </w:p>
        </w:tc>
        <w:tc>
          <w:tcPr>
            <w:tcW w:w="6095" w:type="dxa"/>
          </w:tcPr>
          <w:p w14:paraId="65412647" w14:textId="77777777" w:rsidR="003E6E19" w:rsidRPr="007E5BEB" w:rsidRDefault="003E6E19" w:rsidP="00E063E4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Tergambarnya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kecepatan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pelayanan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pendaftaran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rawat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jalan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</w:tr>
      <w:tr w:rsidR="003E6E19" w:rsidRPr="007E5BEB" w14:paraId="215A7E94" w14:textId="77777777" w:rsidTr="007E5BEB">
        <w:tc>
          <w:tcPr>
            <w:tcW w:w="1843" w:type="dxa"/>
          </w:tcPr>
          <w:p w14:paraId="675B5EE0" w14:textId="77777777" w:rsidR="003E6E19" w:rsidRPr="007E5BEB" w:rsidRDefault="003E6E19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E5BEB">
              <w:rPr>
                <w:rFonts w:ascii="Times New Roman" w:hAnsi="Times New Roman" w:cs="Times New Roman"/>
              </w:rPr>
              <w:t xml:space="preserve">Definisi operasional  </w:t>
            </w:r>
          </w:p>
        </w:tc>
        <w:tc>
          <w:tcPr>
            <w:tcW w:w="6095" w:type="dxa"/>
          </w:tcPr>
          <w:p w14:paraId="3753B52E" w14:textId="77777777" w:rsidR="003E6E19" w:rsidRPr="007E5BEB" w:rsidRDefault="003E6E19" w:rsidP="00E063E4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Dokumen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rekam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medis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rawat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jalan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dokumen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rekam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medis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pasien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baru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atau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pasien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lama yang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pada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pelayanan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rawat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jalan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. Waktu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penyediaan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dokumen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rekam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medik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mulai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pasien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mendaftar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sampai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rekam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medis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disediakan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ditemukan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oleh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petugas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3E6E19" w:rsidRPr="007E5BEB" w14:paraId="42EECEB8" w14:textId="77777777" w:rsidTr="007E5BEB">
        <w:tc>
          <w:tcPr>
            <w:tcW w:w="1843" w:type="dxa"/>
          </w:tcPr>
          <w:p w14:paraId="27B6B794" w14:textId="77777777" w:rsidR="003E6E19" w:rsidRPr="007E5BEB" w:rsidRDefault="003E6E19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E5BEB">
              <w:rPr>
                <w:rFonts w:ascii="Times New Roman" w:hAnsi="Times New Roman" w:cs="Times New Roman"/>
              </w:rPr>
              <w:t>Frekuensi pengumpulan data</w:t>
            </w:r>
          </w:p>
        </w:tc>
        <w:tc>
          <w:tcPr>
            <w:tcW w:w="6095" w:type="dxa"/>
          </w:tcPr>
          <w:p w14:paraId="27AD6B01" w14:textId="77777777" w:rsidR="003E6E19" w:rsidRPr="007E5BEB" w:rsidRDefault="00E063E4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E5BEB">
              <w:rPr>
                <w:rFonts w:ascii="Times New Roman" w:hAnsi="Times New Roman" w:cs="Times New Roman"/>
              </w:rPr>
              <w:t xml:space="preserve">tiap bulan  </w:t>
            </w:r>
          </w:p>
        </w:tc>
      </w:tr>
      <w:tr w:rsidR="003E6E19" w:rsidRPr="007E5BEB" w14:paraId="557F4B02" w14:textId="77777777" w:rsidTr="007E5BEB">
        <w:tc>
          <w:tcPr>
            <w:tcW w:w="1843" w:type="dxa"/>
          </w:tcPr>
          <w:p w14:paraId="5E7D3C03" w14:textId="77777777" w:rsidR="003E6E19" w:rsidRPr="007E5BEB" w:rsidRDefault="003E6E19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E5BEB">
              <w:rPr>
                <w:rFonts w:ascii="Times New Roman" w:hAnsi="Times New Roman" w:cs="Times New Roman"/>
              </w:rPr>
              <w:t xml:space="preserve">Periode analisis  </w:t>
            </w:r>
          </w:p>
        </w:tc>
        <w:tc>
          <w:tcPr>
            <w:tcW w:w="6095" w:type="dxa"/>
          </w:tcPr>
          <w:p w14:paraId="057430C3" w14:textId="77777777" w:rsidR="003E6E19" w:rsidRPr="007E5BEB" w:rsidRDefault="003E6E19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E5BEB">
              <w:rPr>
                <w:rFonts w:ascii="Times New Roman" w:hAnsi="Times New Roman" w:cs="Times New Roman"/>
              </w:rPr>
              <w:t xml:space="preserve">3 bulan  </w:t>
            </w:r>
          </w:p>
        </w:tc>
      </w:tr>
      <w:tr w:rsidR="003E6E19" w:rsidRPr="007E5BEB" w14:paraId="6AAFF257" w14:textId="77777777" w:rsidTr="007E5BEB">
        <w:tc>
          <w:tcPr>
            <w:tcW w:w="1843" w:type="dxa"/>
          </w:tcPr>
          <w:p w14:paraId="0F6D5EFA" w14:textId="77777777" w:rsidR="003E6E19" w:rsidRPr="007E5BEB" w:rsidRDefault="003E6E19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E5BEB">
              <w:rPr>
                <w:rFonts w:ascii="Times New Roman" w:hAnsi="Times New Roman" w:cs="Times New Roman"/>
              </w:rPr>
              <w:t xml:space="preserve">Numerator  </w:t>
            </w:r>
          </w:p>
        </w:tc>
        <w:tc>
          <w:tcPr>
            <w:tcW w:w="6095" w:type="dxa"/>
          </w:tcPr>
          <w:p w14:paraId="71E148BA" w14:textId="77777777" w:rsidR="003E6E19" w:rsidRPr="007E5BEB" w:rsidRDefault="00E063E4" w:rsidP="00E063E4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Jumlah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kumulatif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waktu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penyediaan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rekam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medis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sampel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rawat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jalan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diamati</w:t>
            </w:r>
            <w:proofErr w:type="spellEnd"/>
          </w:p>
        </w:tc>
      </w:tr>
      <w:tr w:rsidR="003E6E19" w:rsidRPr="007E5BEB" w14:paraId="60E6E25D" w14:textId="77777777" w:rsidTr="007E5BEB">
        <w:tc>
          <w:tcPr>
            <w:tcW w:w="1843" w:type="dxa"/>
          </w:tcPr>
          <w:p w14:paraId="7AF0EDA9" w14:textId="77777777" w:rsidR="003E6E19" w:rsidRPr="007E5BEB" w:rsidRDefault="003E6E19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E5BEB">
              <w:rPr>
                <w:rFonts w:ascii="Times New Roman" w:hAnsi="Times New Roman" w:cs="Times New Roman"/>
              </w:rPr>
              <w:t xml:space="preserve">Denominator  </w:t>
            </w:r>
          </w:p>
        </w:tc>
        <w:tc>
          <w:tcPr>
            <w:tcW w:w="6095" w:type="dxa"/>
          </w:tcPr>
          <w:p w14:paraId="07DA687B" w14:textId="77777777" w:rsidR="003E6E19" w:rsidRPr="007E5BEB" w:rsidRDefault="00E063E4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E5BEB">
              <w:rPr>
                <w:rFonts w:ascii="Times New Roman" w:hAnsi="Times New Roman" w:cs="Times New Roman"/>
              </w:rPr>
              <w:t>Total sampel penyediaan rekam medis yang diamati (N tidak kurang dari 100).</w:t>
            </w:r>
          </w:p>
        </w:tc>
      </w:tr>
      <w:tr w:rsidR="003E6E19" w:rsidRPr="007E5BEB" w14:paraId="366A4150" w14:textId="77777777" w:rsidTr="007E5BEB">
        <w:tc>
          <w:tcPr>
            <w:tcW w:w="1843" w:type="dxa"/>
          </w:tcPr>
          <w:p w14:paraId="14870605" w14:textId="77777777" w:rsidR="003E6E19" w:rsidRPr="007E5BEB" w:rsidRDefault="003E6E19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E5BEB">
              <w:rPr>
                <w:rFonts w:ascii="Times New Roman" w:hAnsi="Times New Roman" w:cs="Times New Roman"/>
              </w:rPr>
              <w:t xml:space="preserve">Sumber data </w:t>
            </w:r>
          </w:p>
        </w:tc>
        <w:tc>
          <w:tcPr>
            <w:tcW w:w="6095" w:type="dxa"/>
          </w:tcPr>
          <w:p w14:paraId="1AFEA770" w14:textId="77777777" w:rsidR="003E6E19" w:rsidRPr="007E5BEB" w:rsidRDefault="00E063E4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E5BEB">
              <w:rPr>
                <w:rFonts w:ascii="Times New Roman" w:hAnsi="Times New Roman" w:cs="Times New Roman"/>
              </w:rPr>
              <w:t>Hasil survei pengamatan diruang pendaftaran rawat jalan untuk pasienbaru/diruang rekam medis untuk pasien lama.</w:t>
            </w:r>
          </w:p>
        </w:tc>
      </w:tr>
      <w:tr w:rsidR="003E6E19" w:rsidRPr="007E5BEB" w14:paraId="13802630" w14:textId="77777777" w:rsidTr="007E5BEB">
        <w:tc>
          <w:tcPr>
            <w:tcW w:w="1843" w:type="dxa"/>
            <w:tcBorders>
              <w:bottom w:val="single" w:sz="4" w:space="0" w:color="auto"/>
            </w:tcBorders>
          </w:tcPr>
          <w:p w14:paraId="25587ACC" w14:textId="77777777" w:rsidR="003E6E19" w:rsidRPr="007E5BEB" w:rsidRDefault="003E6E19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E5BEB">
              <w:rPr>
                <w:rFonts w:ascii="Times New Roman" w:hAnsi="Times New Roman" w:cs="Times New Roman"/>
              </w:rPr>
              <w:t xml:space="preserve">Standar  </w:t>
            </w:r>
          </w:p>
        </w:tc>
        <w:tc>
          <w:tcPr>
            <w:tcW w:w="6095" w:type="dxa"/>
          </w:tcPr>
          <w:p w14:paraId="4E6BAAB1" w14:textId="77777777" w:rsidR="003E6E19" w:rsidRPr="007E5BEB" w:rsidRDefault="00E063E4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E5BEB">
              <w:rPr>
                <w:rFonts w:ascii="Times New Roman" w:hAnsi="Times New Roman" w:cs="Times New Roman"/>
              </w:rPr>
              <w:t>Rerata &lt; 10 menit</w:t>
            </w:r>
          </w:p>
        </w:tc>
      </w:tr>
      <w:tr w:rsidR="003E6E19" w:rsidRPr="007E5BEB" w14:paraId="2E5A453D" w14:textId="77777777" w:rsidTr="007E5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14:paraId="3645C9C4" w14:textId="77777777" w:rsidR="003E6E19" w:rsidRPr="007E5BEB" w:rsidRDefault="003E6E19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81EF140" w14:textId="77777777" w:rsidR="00247DD6" w:rsidRPr="00490EDE" w:rsidRDefault="00247DD6" w:rsidP="00247DD6">
      <w:pPr>
        <w:pStyle w:val="ListParagraph"/>
        <w:spacing w:line="360" w:lineRule="auto"/>
        <w:ind w:left="1134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Tabel</w:t>
      </w:r>
      <w:r w:rsidR="00C76BE7">
        <w:rPr>
          <w:rFonts w:ascii="Times New Roman" w:hAnsi="Times New Roman" w:cs="Times New Roman"/>
          <w:sz w:val="24"/>
          <w:lang w:val="en-US"/>
        </w:rPr>
        <w:t xml:space="preserve"> 9</w:t>
      </w:r>
    </w:p>
    <w:p w14:paraId="361A1804" w14:textId="276B2F5E" w:rsidR="00247DD6" w:rsidRDefault="00247DD6" w:rsidP="00247DD6">
      <w:pPr>
        <w:pStyle w:val="ListParagraph"/>
        <w:spacing w:line="360" w:lineRule="auto"/>
        <w:ind w:left="113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Waktu Penyediaan R</w:t>
      </w:r>
      <w:r w:rsidR="00120174">
        <w:rPr>
          <w:rFonts w:ascii="Times New Roman" w:hAnsi="Times New Roman" w:cs="Times New Roman"/>
          <w:sz w:val="24"/>
        </w:rPr>
        <w:t xml:space="preserve">ekam Medis Rawat Jalan </w:t>
      </w:r>
      <w:proofErr w:type="spellStart"/>
      <w:r w:rsidR="00797BF0">
        <w:rPr>
          <w:rFonts w:ascii="Times New Roman" w:hAnsi="Times New Roman" w:cs="Times New Roman"/>
          <w:sz w:val="24"/>
          <w:lang w:val="en-US"/>
        </w:rPr>
        <w:t>Bulan</w:t>
      </w:r>
      <w:proofErr w:type="spellEnd"/>
      <w:r w:rsidR="00797BF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97BF0">
        <w:rPr>
          <w:rFonts w:ascii="Times New Roman" w:hAnsi="Times New Roman" w:cs="Times New Roman"/>
          <w:sz w:val="24"/>
          <w:lang w:val="en-US"/>
        </w:rPr>
        <w:t>Februari</w:t>
      </w:r>
      <w:proofErr w:type="spellEnd"/>
      <w:r w:rsidR="008D16EE">
        <w:rPr>
          <w:rFonts w:ascii="Times New Roman" w:hAnsi="Times New Roman" w:cs="Times New Roman"/>
          <w:sz w:val="24"/>
        </w:rPr>
        <w:t xml:space="preserve"> Tahun 2023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082"/>
        <w:gridCol w:w="5800"/>
      </w:tblGrid>
      <w:tr w:rsidR="00247DD6" w14:paraId="294A9035" w14:textId="77777777" w:rsidTr="00120174">
        <w:tc>
          <w:tcPr>
            <w:tcW w:w="2082" w:type="dxa"/>
          </w:tcPr>
          <w:p w14:paraId="22181D48" w14:textId="77777777" w:rsidR="00247DD6" w:rsidRDefault="00247DD6" w:rsidP="00247DD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Bulan</w:t>
            </w:r>
          </w:p>
        </w:tc>
        <w:tc>
          <w:tcPr>
            <w:tcW w:w="5800" w:type="dxa"/>
          </w:tcPr>
          <w:p w14:paraId="1228261B" w14:textId="77777777" w:rsidR="00247DD6" w:rsidRDefault="00247DD6" w:rsidP="00247DD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Rata-rata Waktu Penyediaan Rekam Medis Rawat Jalan</w:t>
            </w:r>
          </w:p>
        </w:tc>
      </w:tr>
      <w:tr w:rsidR="00247DD6" w14:paraId="42CE3DEF" w14:textId="77777777" w:rsidTr="00120174">
        <w:tc>
          <w:tcPr>
            <w:tcW w:w="2082" w:type="dxa"/>
          </w:tcPr>
          <w:p w14:paraId="2C8B1626" w14:textId="6CAA37E9" w:rsidR="00247DD6" w:rsidRPr="0022661E" w:rsidRDefault="00797BF0" w:rsidP="00247DD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Februari</w:t>
            </w:r>
            <w:proofErr w:type="spellEnd"/>
          </w:p>
        </w:tc>
        <w:tc>
          <w:tcPr>
            <w:tcW w:w="5800" w:type="dxa"/>
          </w:tcPr>
          <w:p w14:paraId="6EDD81EC" w14:textId="77777777" w:rsidR="00247DD6" w:rsidRPr="0022661E" w:rsidRDefault="0022661E" w:rsidP="00247DD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22661E">
              <w:rPr>
                <w:rFonts w:ascii="Times New Roman" w:hAnsi="Times New Roman" w:cs="Times New Roman"/>
                <w:sz w:val="24"/>
              </w:rPr>
              <w:t>6,8</w:t>
            </w:r>
            <w:r w:rsidR="00247DD6" w:rsidRPr="0022661E">
              <w:rPr>
                <w:rFonts w:ascii="Times New Roman" w:hAnsi="Times New Roman" w:cs="Times New Roman"/>
                <w:sz w:val="24"/>
              </w:rPr>
              <w:t xml:space="preserve"> menit</w:t>
            </w:r>
          </w:p>
        </w:tc>
      </w:tr>
    </w:tbl>
    <w:p w14:paraId="6F576ECE" w14:textId="3A8FE2F7" w:rsidR="001C32E3" w:rsidRDefault="001C32E3" w:rsidP="001B05BC">
      <w:pPr>
        <w:pStyle w:val="ListParagraph"/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melaksanakan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jalan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w</w:t>
      </w:r>
      <w:r w:rsidR="00E0047C">
        <w:rPr>
          <w:rFonts w:ascii="Times New Roman" w:hAnsi="Times New Roman" w:cs="Times New Roman"/>
          <w:sz w:val="24"/>
          <w:lang w:val="en-US"/>
        </w:rPr>
        <w:t>aktu</w:t>
      </w:r>
      <w:proofErr w:type="spellEnd"/>
      <w:r w:rsidR="00E0047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0047C">
        <w:rPr>
          <w:rFonts w:ascii="Times New Roman" w:hAnsi="Times New Roman" w:cs="Times New Roman"/>
          <w:sz w:val="24"/>
          <w:lang w:val="en-US"/>
        </w:rPr>
        <w:t>penyediaan</w:t>
      </w:r>
      <w:proofErr w:type="spellEnd"/>
      <w:r w:rsidR="00E0047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0047C"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 w:rsidR="00E0047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0047C"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 w:rsidR="00E0047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0047C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="00E0047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0047C"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 w:rsidR="00E0047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0047C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E0047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0047C">
        <w:rPr>
          <w:rFonts w:ascii="Times New Roman" w:hAnsi="Times New Roman" w:cs="Times New Roman"/>
          <w:sz w:val="24"/>
          <w:lang w:val="en-US"/>
        </w:rPr>
        <w:t>jalan</w:t>
      </w:r>
      <w:proofErr w:type="spellEnd"/>
      <w:r w:rsidR="00E0047C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di R</w:t>
      </w:r>
      <w:r w:rsidR="00367212">
        <w:rPr>
          <w:rFonts w:ascii="Times New Roman" w:hAnsi="Times New Roman" w:cs="Times New Roman"/>
          <w:sz w:val="24"/>
          <w:lang w:val="en-US"/>
        </w:rPr>
        <w:t xml:space="preserve">SUD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Cilacap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6308C">
        <w:rPr>
          <w:rFonts w:ascii="Times New Roman" w:hAnsi="Times New Roman" w:cs="Times New Roman"/>
          <w:sz w:val="24"/>
          <w:lang w:val="en-US"/>
        </w:rPr>
        <w:t>Bulan</w:t>
      </w:r>
      <w:proofErr w:type="spellEnd"/>
      <w:r w:rsidR="0066308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97BF0">
        <w:rPr>
          <w:rFonts w:ascii="Times New Roman" w:hAnsi="Times New Roman" w:cs="Times New Roman"/>
          <w:sz w:val="24"/>
          <w:lang w:val="en-US"/>
        </w:rPr>
        <w:t>Februari</w:t>
      </w:r>
      <w:proofErr w:type="spellEnd"/>
      <w:r w:rsidR="006B6198">
        <w:rPr>
          <w:rFonts w:ascii="Times New Roman" w:hAnsi="Times New Roman" w:cs="Times New Roman"/>
          <w:sz w:val="24"/>
        </w:rPr>
        <w:t xml:space="preserve"> Tahun 202</w:t>
      </w:r>
      <w:r w:rsidR="00120174">
        <w:rPr>
          <w:rFonts w:ascii="Times New Roman" w:hAnsi="Times New Roman" w:cs="Times New Roman"/>
          <w:sz w:val="24"/>
          <w:lang w:val="en-US"/>
        </w:rPr>
        <w:t>2</w:t>
      </w:r>
      <w:r w:rsidR="006B61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661E">
        <w:rPr>
          <w:rFonts w:ascii="Times New Roman" w:hAnsi="Times New Roman" w:cs="Times New Roman"/>
          <w:sz w:val="24"/>
          <w:lang w:val="en-US"/>
        </w:rPr>
        <w:t>masih</w:t>
      </w:r>
      <w:proofErr w:type="spellEnd"/>
      <w:r w:rsidR="0022661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2661E">
        <w:rPr>
          <w:rFonts w:ascii="Times New Roman" w:hAnsi="Times New Roman" w:cs="Times New Roman"/>
          <w:sz w:val="24"/>
          <w:lang w:val="en-US"/>
        </w:rPr>
        <w:t>memenuhi</w:t>
      </w:r>
      <w:proofErr w:type="spellEnd"/>
      <w:r w:rsidR="0022661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2661E">
        <w:rPr>
          <w:rFonts w:ascii="Times New Roman" w:hAnsi="Times New Roman" w:cs="Times New Roman"/>
          <w:sz w:val="24"/>
          <w:lang w:val="en-US"/>
        </w:rPr>
        <w:t>standar</w:t>
      </w:r>
      <w:proofErr w:type="spellEnd"/>
      <w:r w:rsidR="0022661E">
        <w:rPr>
          <w:rFonts w:ascii="Times New Roman" w:hAnsi="Times New Roman" w:cs="Times New Roman"/>
          <w:sz w:val="24"/>
          <w:lang w:val="en-US"/>
        </w:rPr>
        <w:t xml:space="preserve"> </w:t>
      </w:r>
      <w:r w:rsidR="00AB3694">
        <w:rPr>
          <w:rFonts w:ascii="Times New Roman" w:hAnsi="Times New Roman" w:cs="Times New Roman"/>
          <w:sz w:val="24"/>
        </w:rPr>
        <w:t>pelayanan penyediaan rekam medis rawat jalan yaitu kurang dari atau sama dengan 10 menit</w:t>
      </w:r>
      <w:r w:rsidR="0012017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20174">
        <w:rPr>
          <w:rFonts w:ascii="Times New Roman" w:hAnsi="Times New Roman" w:cs="Times New Roman"/>
          <w:sz w:val="24"/>
          <w:lang w:val="en-US"/>
        </w:rPr>
        <w:t>yaitu</w:t>
      </w:r>
      <w:proofErr w:type="spellEnd"/>
      <w:r w:rsidR="00120174">
        <w:rPr>
          <w:rFonts w:ascii="Times New Roman" w:hAnsi="Times New Roman" w:cs="Times New Roman"/>
          <w:sz w:val="24"/>
          <w:lang w:val="en-US"/>
        </w:rPr>
        <w:t xml:space="preserve"> 6,8 </w:t>
      </w:r>
      <w:proofErr w:type="spellStart"/>
      <w:r w:rsidR="00120174">
        <w:rPr>
          <w:rFonts w:ascii="Times New Roman" w:hAnsi="Times New Roman" w:cs="Times New Roman"/>
          <w:sz w:val="24"/>
          <w:lang w:val="en-US"/>
        </w:rPr>
        <w:t>menit</w:t>
      </w:r>
      <w:proofErr w:type="spellEnd"/>
      <w:r w:rsidR="00AB3694" w:rsidRPr="00120174">
        <w:rPr>
          <w:rFonts w:ascii="Times New Roman" w:hAnsi="Times New Roman" w:cs="Times New Roman"/>
          <w:sz w:val="24"/>
        </w:rPr>
        <w:t>.</w:t>
      </w:r>
      <w:r w:rsidR="002533A2" w:rsidRPr="00120174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0842D471" w14:textId="23710EAB" w:rsidR="007C6983" w:rsidRPr="001B05BC" w:rsidRDefault="007C6983" w:rsidP="00FF3FEF">
      <w:pPr>
        <w:pStyle w:val="Heading3"/>
        <w:numPr>
          <w:ilvl w:val="0"/>
          <w:numId w:val="10"/>
        </w:numPr>
        <w:ind w:left="993"/>
        <w:rPr>
          <w:rFonts w:cs="Times New Roman"/>
          <w:bCs w:val="0"/>
        </w:rPr>
      </w:pPr>
      <w:bookmarkStart w:id="13" w:name="_Toc130552556"/>
      <w:r w:rsidRPr="001B05BC">
        <w:rPr>
          <w:rFonts w:cs="Times New Roman"/>
          <w:bCs w:val="0"/>
        </w:rPr>
        <w:t xml:space="preserve">Waktu </w:t>
      </w:r>
      <w:proofErr w:type="spellStart"/>
      <w:r w:rsidRPr="001B05BC">
        <w:rPr>
          <w:rFonts w:cs="Times New Roman"/>
          <w:bCs w:val="0"/>
        </w:rPr>
        <w:t>penyediaan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dokumen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rekam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medi</w:t>
      </w:r>
      <w:r w:rsidR="00E0047C" w:rsidRPr="001B05BC">
        <w:rPr>
          <w:rFonts w:cs="Times New Roman"/>
          <w:bCs w:val="0"/>
        </w:rPr>
        <w:t>s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pelayanan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rawat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inap</w:t>
      </w:r>
      <w:bookmarkEnd w:id="13"/>
      <w:proofErr w:type="spellEnd"/>
    </w:p>
    <w:tbl>
      <w:tblPr>
        <w:tblStyle w:val="TableGrid"/>
        <w:tblW w:w="7938" w:type="dxa"/>
        <w:tblInd w:w="1129" w:type="dxa"/>
        <w:tblLook w:val="04A0" w:firstRow="1" w:lastRow="0" w:firstColumn="1" w:lastColumn="0" w:noHBand="0" w:noVBand="1"/>
      </w:tblPr>
      <w:tblGrid>
        <w:gridCol w:w="1843"/>
        <w:gridCol w:w="6095"/>
      </w:tblGrid>
      <w:tr w:rsidR="00681007" w:rsidRPr="00E82D14" w14:paraId="190D1D11" w14:textId="77777777" w:rsidTr="007E5BEB">
        <w:tc>
          <w:tcPr>
            <w:tcW w:w="1843" w:type="dxa"/>
          </w:tcPr>
          <w:p w14:paraId="06DCB36B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2D14">
              <w:rPr>
                <w:rFonts w:ascii="Times New Roman" w:hAnsi="Times New Roman" w:cs="Times New Roman"/>
              </w:rPr>
              <w:t xml:space="preserve">Judul  </w:t>
            </w:r>
          </w:p>
        </w:tc>
        <w:tc>
          <w:tcPr>
            <w:tcW w:w="6095" w:type="dxa"/>
          </w:tcPr>
          <w:p w14:paraId="5BDBC478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 xml:space="preserve">Waktu </w:t>
            </w:r>
            <w:proofErr w:type="spellStart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>penyediaan</w:t>
            </w:r>
            <w:proofErr w:type="spellEnd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>dokumen</w:t>
            </w:r>
            <w:proofErr w:type="spellEnd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>rekam</w:t>
            </w:r>
            <w:proofErr w:type="spellEnd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>medik</w:t>
            </w:r>
            <w:proofErr w:type="spellEnd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>pelayanan</w:t>
            </w:r>
            <w:proofErr w:type="spellEnd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>rawat</w:t>
            </w:r>
            <w:proofErr w:type="spellEnd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inap</w:t>
            </w:r>
            <w:proofErr w:type="spellEnd"/>
          </w:p>
        </w:tc>
      </w:tr>
      <w:tr w:rsidR="00681007" w:rsidRPr="00E82D14" w14:paraId="5D6437E4" w14:textId="77777777" w:rsidTr="007E5BEB">
        <w:tc>
          <w:tcPr>
            <w:tcW w:w="1843" w:type="dxa"/>
          </w:tcPr>
          <w:p w14:paraId="2720D71D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2D14">
              <w:rPr>
                <w:rFonts w:ascii="Times New Roman" w:hAnsi="Times New Roman" w:cs="Times New Roman"/>
              </w:rPr>
              <w:t xml:space="preserve">Dimensi mutu  </w:t>
            </w:r>
          </w:p>
        </w:tc>
        <w:tc>
          <w:tcPr>
            <w:tcW w:w="6095" w:type="dxa"/>
          </w:tcPr>
          <w:p w14:paraId="31E94762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>Efektifitas</w:t>
            </w:r>
            <w:proofErr w:type="spellEnd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>kenyamanan</w:t>
            </w:r>
            <w:proofErr w:type="spellEnd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>efisiensi</w:t>
            </w:r>
            <w:proofErr w:type="spellEnd"/>
          </w:p>
        </w:tc>
      </w:tr>
      <w:tr w:rsidR="00681007" w:rsidRPr="00E82D14" w14:paraId="07AACC8F" w14:textId="77777777" w:rsidTr="007E5BEB">
        <w:tc>
          <w:tcPr>
            <w:tcW w:w="1843" w:type="dxa"/>
          </w:tcPr>
          <w:p w14:paraId="68C115FE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2D14">
              <w:rPr>
                <w:rFonts w:ascii="Times New Roman" w:hAnsi="Times New Roman" w:cs="Times New Roman"/>
              </w:rPr>
              <w:t xml:space="preserve">Tujuan  </w:t>
            </w:r>
          </w:p>
        </w:tc>
        <w:tc>
          <w:tcPr>
            <w:tcW w:w="6095" w:type="dxa"/>
          </w:tcPr>
          <w:p w14:paraId="5275AE41" w14:textId="77777777" w:rsidR="00681007" w:rsidRPr="00E82D14" w:rsidRDefault="00681007" w:rsidP="00E514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>Tergambarnya</w:t>
            </w:r>
            <w:proofErr w:type="spellEnd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>kecepatan</w:t>
            </w:r>
            <w:proofErr w:type="spellEnd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>pelayanan</w:t>
            </w:r>
            <w:proofErr w:type="spellEnd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>pendaftaran</w:t>
            </w:r>
            <w:proofErr w:type="spellEnd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>rawat</w:t>
            </w:r>
            <w:proofErr w:type="spellEnd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inap</w:t>
            </w:r>
            <w:proofErr w:type="spellEnd"/>
          </w:p>
        </w:tc>
      </w:tr>
      <w:tr w:rsidR="00681007" w:rsidRPr="00E82D14" w14:paraId="0C0E1C70" w14:textId="77777777" w:rsidTr="007E5BEB">
        <w:tc>
          <w:tcPr>
            <w:tcW w:w="1843" w:type="dxa"/>
          </w:tcPr>
          <w:p w14:paraId="3E762E5D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2D14">
              <w:rPr>
                <w:rFonts w:ascii="Times New Roman" w:hAnsi="Times New Roman" w:cs="Times New Roman"/>
              </w:rPr>
              <w:t xml:space="preserve">Definisi operasional  </w:t>
            </w:r>
          </w:p>
        </w:tc>
        <w:tc>
          <w:tcPr>
            <w:tcW w:w="6095" w:type="dxa"/>
          </w:tcPr>
          <w:p w14:paraId="56DD8A43" w14:textId="77777777" w:rsidR="00681007" w:rsidRPr="00E82D14" w:rsidRDefault="00681007" w:rsidP="00681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Dokumen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rekam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medis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rawat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inap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adalah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dokumen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rekam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medis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pasien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baru</w:t>
            </w:r>
            <w:proofErr w:type="spellEnd"/>
            <w:r w:rsidR="00C1033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atau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pasien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lama yang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digunakan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pada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pelayanan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rawat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inap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. Waktu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penyediaandokumen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rekam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medik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pelayanan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rawat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inap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adalah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waktu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mulai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pasiendiputuskan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untuk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rawat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inap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oleh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dokter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sampai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rekam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medik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rawat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inap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tersediadi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bangsal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pasien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681007" w:rsidRPr="00E82D14" w14:paraId="1ABA56B9" w14:textId="77777777" w:rsidTr="007E5BEB">
        <w:tc>
          <w:tcPr>
            <w:tcW w:w="1843" w:type="dxa"/>
          </w:tcPr>
          <w:p w14:paraId="14659DFA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lastRenderedPageBreak/>
              <w:t>Frekuensi pengumpulan data</w:t>
            </w:r>
          </w:p>
        </w:tc>
        <w:tc>
          <w:tcPr>
            <w:tcW w:w="6095" w:type="dxa"/>
          </w:tcPr>
          <w:p w14:paraId="196A3685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063E4">
              <w:rPr>
                <w:rFonts w:ascii="Times New Roman" w:hAnsi="Times New Roman" w:cs="Times New Roman"/>
              </w:rPr>
              <w:t xml:space="preserve">tiap bulan  </w:t>
            </w:r>
          </w:p>
        </w:tc>
      </w:tr>
      <w:tr w:rsidR="00681007" w:rsidRPr="00E82D14" w14:paraId="672FF0AF" w14:textId="77777777" w:rsidTr="007E5BEB">
        <w:tc>
          <w:tcPr>
            <w:tcW w:w="1843" w:type="dxa"/>
          </w:tcPr>
          <w:p w14:paraId="799DB8D7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t xml:space="preserve">Periode analisis  </w:t>
            </w:r>
          </w:p>
        </w:tc>
        <w:tc>
          <w:tcPr>
            <w:tcW w:w="6095" w:type="dxa"/>
          </w:tcPr>
          <w:p w14:paraId="32C914CE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t xml:space="preserve">3 bulan  </w:t>
            </w:r>
          </w:p>
        </w:tc>
      </w:tr>
      <w:tr w:rsidR="00681007" w:rsidRPr="00E82D14" w14:paraId="2669328A" w14:textId="77777777" w:rsidTr="007E5BEB">
        <w:tc>
          <w:tcPr>
            <w:tcW w:w="1843" w:type="dxa"/>
          </w:tcPr>
          <w:p w14:paraId="35315F36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2D14">
              <w:rPr>
                <w:rFonts w:ascii="Times New Roman" w:hAnsi="Times New Roman" w:cs="Times New Roman"/>
              </w:rPr>
              <w:t xml:space="preserve">Numerator  </w:t>
            </w:r>
          </w:p>
        </w:tc>
        <w:tc>
          <w:tcPr>
            <w:tcW w:w="6095" w:type="dxa"/>
          </w:tcPr>
          <w:p w14:paraId="421E7B33" w14:textId="77777777" w:rsidR="00681007" w:rsidRPr="00E82D14" w:rsidRDefault="00681007" w:rsidP="00E514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Jumlah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kumulatif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waktu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penyediaan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rekam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medis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sampel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rawat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inap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yang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diamati</w:t>
            </w:r>
            <w:proofErr w:type="spellEnd"/>
          </w:p>
        </w:tc>
      </w:tr>
      <w:tr w:rsidR="00681007" w:rsidRPr="00E82D14" w14:paraId="71B82C6D" w14:textId="77777777" w:rsidTr="007E5BEB">
        <w:tc>
          <w:tcPr>
            <w:tcW w:w="1843" w:type="dxa"/>
          </w:tcPr>
          <w:p w14:paraId="2CC497E6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t xml:space="preserve">Denominator  </w:t>
            </w:r>
          </w:p>
        </w:tc>
        <w:tc>
          <w:tcPr>
            <w:tcW w:w="6095" w:type="dxa"/>
          </w:tcPr>
          <w:p w14:paraId="0D041C23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81007">
              <w:rPr>
                <w:rFonts w:ascii="Times New Roman" w:hAnsi="Times New Roman" w:cs="Times New Roman"/>
              </w:rPr>
              <w:t xml:space="preserve">Total sampel penyediaan rekam medis rawat inap yang diamati  </w:t>
            </w:r>
          </w:p>
        </w:tc>
      </w:tr>
      <w:tr w:rsidR="00681007" w:rsidRPr="00E82D14" w14:paraId="0762A116" w14:textId="77777777" w:rsidTr="007E5BEB">
        <w:tc>
          <w:tcPr>
            <w:tcW w:w="1843" w:type="dxa"/>
          </w:tcPr>
          <w:p w14:paraId="418D36E7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t xml:space="preserve">Sumber data </w:t>
            </w:r>
          </w:p>
        </w:tc>
        <w:tc>
          <w:tcPr>
            <w:tcW w:w="6095" w:type="dxa"/>
          </w:tcPr>
          <w:p w14:paraId="61800592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81007">
              <w:rPr>
                <w:rFonts w:ascii="Times New Roman" w:hAnsi="Times New Roman" w:cs="Times New Roman"/>
              </w:rPr>
              <w:t>Hasil survei pengamatan diruang pendaftaran rawat jalan</w:t>
            </w:r>
          </w:p>
        </w:tc>
      </w:tr>
      <w:tr w:rsidR="00681007" w:rsidRPr="00E82D14" w14:paraId="74316860" w14:textId="77777777" w:rsidTr="007E5BEB">
        <w:tc>
          <w:tcPr>
            <w:tcW w:w="1843" w:type="dxa"/>
            <w:tcBorders>
              <w:bottom w:val="single" w:sz="4" w:space="0" w:color="auto"/>
            </w:tcBorders>
          </w:tcPr>
          <w:p w14:paraId="6DCA83CF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t xml:space="preserve">Standar  </w:t>
            </w:r>
          </w:p>
        </w:tc>
        <w:tc>
          <w:tcPr>
            <w:tcW w:w="6095" w:type="dxa"/>
          </w:tcPr>
          <w:p w14:paraId="0D2F8C98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063E4">
              <w:rPr>
                <w:rFonts w:ascii="Times New Roman" w:hAnsi="Times New Roman" w:cs="Times New Roman"/>
              </w:rPr>
              <w:t>Rerata &lt; 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E063E4">
              <w:rPr>
                <w:rFonts w:ascii="Times New Roman" w:hAnsi="Times New Roman" w:cs="Times New Roman"/>
              </w:rPr>
              <w:t xml:space="preserve"> menit</w:t>
            </w:r>
          </w:p>
        </w:tc>
      </w:tr>
      <w:tr w:rsidR="00681007" w14:paraId="0E8E3E33" w14:textId="77777777" w:rsidTr="007E5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14:paraId="2E9112E2" w14:textId="77777777" w:rsidR="004A01DA" w:rsidRPr="004A01DA" w:rsidRDefault="004A01DA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</w:tbl>
    <w:p w14:paraId="01F4D2B1" w14:textId="77777777" w:rsidR="004A01DA" w:rsidRPr="00490EDE" w:rsidRDefault="004A01DA" w:rsidP="004A01DA">
      <w:pPr>
        <w:pStyle w:val="ListParagraph"/>
        <w:spacing w:line="360" w:lineRule="auto"/>
        <w:ind w:left="1134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Tabel</w:t>
      </w:r>
      <w:r w:rsidR="00C76BE7">
        <w:rPr>
          <w:rFonts w:ascii="Times New Roman" w:hAnsi="Times New Roman" w:cs="Times New Roman"/>
          <w:sz w:val="24"/>
          <w:lang w:val="en-US"/>
        </w:rPr>
        <w:t xml:space="preserve"> 10</w:t>
      </w:r>
    </w:p>
    <w:p w14:paraId="28439191" w14:textId="051F5D70" w:rsidR="004A01DA" w:rsidRDefault="004A01DA" w:rsidP="004A01DA">
      <w:pPr>
        <w:pStyle w:val="ListParagraph"/>
        <w:spacing w:line="360" w:lineRule="auto"/>
        <w:ind w:left="113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Waktu Penyediaan </w:t>
      </w:r>
      <w:r w:rsidR="00C1033B">
        <w:rPr>
          <w:rFonts w:ascii="Times New Roman" w:hAnsi="Times New Roman" w:cs="Times New Roman"/>
          <w:sz w:val="24"/>
        </w:rPr>
        <w:t xml:space="preserve">Rekam Medis Rawat Inap </w:t>
      </w:r>
      <w:proofErr w:type="spellStart"/>
      <w:r w:rsidR="00797BF0">
        <w:rPr>
          <w:rFonts w:ascii="Times New Roman" w:hAnsi="Times New Roman" w:cs="Times New Roman"/>
          <w:sz w:val="24"/>
          <w:lang w:val="en-US"/>
        </w:rPr>
        <w:t>Bulan</w:t>
      </w:r>
      <w:proofErr w:type="spellEnd"/>
      <w:r w:rsidR="00797BF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97BF0">
        <w:rPr>
          <w:rFonts w:ascii="Times New Roman" w:hAnsi="Times New Roman" w:cs="Times New Roman"/>
          <w:sz w:val="24"/>
          <w:lang w:val="en-US"/>
        </w:rPr>
        <w:t>Februari</w:t>
      </w:r>
      <w:proofErr w:type="spellEnd"/>
      <w:r w:rsidR="008D16EE">
        <w:rPr>
          <w:rFonts w:ascii="Times New Roman" w:hAnsi="Times New Roman" w:cs="Times New Roman"/>
          <w:sz w:val="24"/>
        </w:rPr>
        <w:t xml:space="preserve"> Tahun 2023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785"/>
        <w:gridCol w:w="6097"/>
      </w:tblGrid>
      <w:tr w:rsidR="004A01DA" w14:paraId="31C36418" w14:textId="77777777" w:rsidTr="00C1033B">
        <w:tc>
          <w:tcPr>
            <w:tcW w:w="1785" w:type="dxa"/>
          </w:tcPr>
          <w:p w14:paraId="4334232C" w14:textId="77777777" w:rsidR="004A01DA" w:rsidRDefault="004A01DA" w:rsidP="004A01D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Bulan</w:t>
            </w:r>
          </w:p>
        </w:tc>
        <w:tc>
          <w:tcPr>
            <w:tcW w:w="6097" w:type="dxa"/>
          </w:tcPr>
          <w:p w14:paraId="42362201" w14:textId="77777777" w:rsidR="004A01DA" w:rsidRDefault="004A01DA" w:rsidP="004A01D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Rata-rata Waktu Penyediaan Rekam Medis Rawat Inap</w:t>
            </w:r>
          </w:p>
        </w:tc>
      </w:tr>
      <w:tr w:rsidR="004A01DA" w14:paraId="69ABF961" w14:textId="77777777" w:rsidTr="00C1033B">
        <w:tc>
          <w:tcPr>
            <w:tcW w:w="1785" w:type="dxa"/>
          </w:tcPr>
          <w:p w14:paraId="2FE3BD7E" w14:textId="3CE33615" w:rsidR="004A01DA" w:rsidRPr="008A0122" w:rsidRDefault="00797BF0" w:rsidP="004A01D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Februari</w:t>
            </w:r>
            <w:proofErr w:type="spellEnd"/>
          </w:p>
        </w:tc>
        <w:tc>
          <w:tcPr>
            <w:tcW w:w="6097" w:type="dxa"/>
          </w:tcPr>
          <w:p w14:paraId="4EE95D45" w14:textId="77777777" w:rsidR="004A01DA" w:rsidRPr="008A0122" w:rsidRDefault="00D65041" w:rsidP="004A01D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A0122">
              <w:rPr>
                <w:rFonts w:ascii="Times New Roman" w:hAnsi="Times New Roman" w:cs="Times New Roman"/>
                <w:sz w:val="24"/>
              </w:rPr>
              <w:t>11,8</w:t>
            </w:r>
            <w:r w:rsidR="004A01DA" w:rsidRPr="008A0122">
              <w:rPr>
                <w:rFonts w:ascii="Times New Roman" w:hAnsi="Times New Roman" w:cs="Times New Roman"/>
                <w:sz w:val="24"/>
              </w:rPr>
              <w:t xml:space="preserve"> menit</w:t>
            </w:r>
          </w:p>
        </w:tc>
      </w:tr>
    </w:tbl>
    <w:p w14:paraId="058AEBDD" w14:textId="77777777" w:rsidR="004A01DA" w:rsidRDefault="004A01DA" w:rsidP="004A01DA">
      <w:pPr>
        <w:pStyle w:val="ListParagraph"/>
        <w:spacing w:line="360" w:lineRule="auto"/>
        <w:ind w:left="1134"/>
        <w:jc w:val="center"/>
        <w:rPr>
          <w:rFonts w:ascii="Times New Roman" w:hAnsi="Times New Roman" w:cs="Times New Roman"/>
          <w:sz w:val="24"/>
        </w:rPr>
      </w:pPr>
    </w:p>
    <w:p w14:paraId="3D8726CC" w14:textId="42E6B766" w:rsidR="005056C4" w:rsidRDefault="003E6E19" w:rsidP="001B05BC">
      <w:pPr>
        <w:pStyle w:val="ListParagraph"/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Standar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3E6E19"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 minimal</w:t>
      </w:r>
      <w:proofErr w:type="gramEnd"/>
      <w:r w:rsidRPr="003E6E1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waktu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penyediaan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dokumen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inap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adalah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≤ 1</w:t>
      </w:r>
      <w:r>
        <w:rPr>
          <w:rFonts w:ascii="Times New Roman" w:hAnsi="Times New Roman" w:cs="Times New Roman"/>
          <w:sz w:val="24"/>
          <w:lang w:val="en-US"/>
        </w:rPr>
        <w:t>5</w:t>
      </w:r>
      <w:r w:rsidRPr="003E6E1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menit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melaksanakan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inap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waktu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penyediaan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dokumen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m</w:t>
      </w:r>
      <w:r w:rsidR="00367212">
        <w:rPr>
          <w:rFonts w:ascii="Times New Roman" w:hAnsi="Times New Roman" w:cs="Times New Roman"/>
          <w:sz w:val="24"/>
          <w:lang w:val="en-US"/>
        </w:rPr>
        <w:t>edis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inap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di </w:t>
      </w:r>
      <w:r w:rsidR="00367212">
        <w:rPr>
          <w:rFonts w:ascii="Times New Roman" w:hAnsi="Times New Roman" w:cs="Times New Roman"/>
          <w:sz w:val="24"/>
          <w:lang w:val="en-US"/>
        </w:rPr>
        <w:t xml:space="preserve">RSUD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Cilacap</w:t>
      </w:r>
      <w:proofErr w:type="spellEnd"/>
      <w:r w:rsidR="000C654D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745691">
        <w:rPr>
          <w:rFonts w:ascii="Times New Roman" w:hAnsi="Times New Roman" w:cs="Times New Roman"/>
          <w:sz w:val="24"/>
          <w:lang w:val="en-US"/>
        </w:rPr>
        <w:t>Februari</w:t>
      </w:r>
      <w:proofErr w:type="spellEnd"/>
      <w:r w:rsidR="000C654D">
        <w:rPr>
          <w:rFonts w:ascii="Times New Roman" w:hAnsi="Times New Roman" w:cs="Times New Roman"/>
          <w:sz w:val="24"/>
        </w:rPr>
        <w:t xml:space="preserve"> tahun 202</w:t>
      </w:r>
      <w:r w:rsidR="008D16EE">
        <w:rPr>
          <w:rFonts w:ascii="Times New Roman" w:hAnsi="Times New Roman" w:cs="Times New Roman"/>
          <w:sz w:val="24"/>
          <w:lang w:val="en-US"/>
        </w:rPr>
        <w:t>3</w:t>
      </w:r>
      <w:r w:rsidR="000C654D">
        <w:rPr>
          <w:rFonts w:ascii="Times New Roman" w:hAnsi="Times New Roman" w:cs="Times New Roman"/>
          <w:sz w:val="24"/>
        </w:rPr>
        <w:t xml:space="preserve"> masih memenuhi standar yaitu 11,</w:t>
      </w:r>
      <w:r w:rsidR="008A0122">
        <w:rPr>
          <w:rFonts w:ascii="Times New Roman" w:hAnsi="Times New Roman" w:cs="Times New Roman"/>
          <w:sz w:val="24"/>
          <w:lang w:val="en-US"/>
        </w:rPr>
        <w:t>8</w:t>
      </w:r>
      <w:r w:rsidR="000C654D">
        <w:rPr>
          <w:rFonts w:ascii="Times New Roman" w:hAnsi="Times New Roman" w:cs="Times New Roman"/>
          <w:sz w:val="24"/>
        </w:rPr>
        <w:t xml:space="preserve"> menit</w:t>
      </w:r>
      <w:r w:rsidR="008A012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pasien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inap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poliklinik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>/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jalan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pasien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inap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darurat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belum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disediakan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inapnya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>.</w:t>
      </w:r>
    </w:p>
    <w:p w14:paraId="45FCDC71" w14:textId="57B52A59" w:rsidR="002651A2" w:rsidRPr="001B05BC" w:rsidRDefault="00101B3C" w:rsidP="00FF3FEF">
      <w:pPr>
        <w:pStyle w:val="Heading3"/>
        <w:numPr>
          <w:ilvl w:val="0"/>
          <w:numId w:val="10"/>
        </w:numPr>
        <w:ind w:left="993"/>
        <w:rPr>
          <w:rFonts w:cs="Times New Roman"/>
          <w:bCs w:val="0"/>
        </w:rPr>
      </w:pPr>
      <w:bookmarkStart w:id="14" w:name="_Toc130552557"/>
      <w:proofErr w:type="spellStart"/>
      <w:r w:rsidRPr="001B05BC">
        <w:rPr>
          <w:rFonts w:cs="Times New Roman"/>
          <w:bCs w:val="0"/>
        </w:rPr>
        <w:t>Pengembalian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Rekam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Medis</w:t>
      </w:r>
      <w:proofErr w:type="spellEnd"/>
      <w:r w:rsidRPr="001B05BC">
        <w:rPr>
          <w:rFonts w:cs="Times New Roman"/>
          <w:bCs w:val="0"/>
        </w:rPr>
        <w:t xml:space="preserve"> Rawat </w:t>
      </w:r>
      <w:proofErr w:type="spellStart"/>
      <w:r w:rsidRPr="001B05BC">
        <w:rPr>
          <w:rFonts w:cs="Times New Roman"/>
          <w:bCs w:val="0"/>
        </w:rPr>
        <w:t>Inap</w:t>
      </w:r>
      <w:proofErr w:type="spellEnd"/>
      <w:r w:rsidRPr="001B05BC">
        <w:rPr>
          <w:rFonts w:cs="Times New Roman"/>
          <w:bCs w:val="0"/>
        </w:rPr>
        <w:t xml:space="preserve"> 1X24 </w:t>
      </w:r>
      <w:proofErr w:type="spellStart"/>
      <w:r w:rsidRPr="001B05BC">
        <w:rPr>
          <w:rFonts w:cs="Times New Roman"/>
          <w:bCs w:val="0"/>
        </w:rPr>
        <w:t>Jam</w:t>
      </w:r>
      <w:r w:rsidR="002651A2" w:rsidRPr="001B05BC">
        <w:rPr>
          <w:rFonts w:cs="Times New Roman"/>
          <w:bCs w:val="0"/>
          <w:i/>
          <w:color w:val="FFFFFF" w:themeColor="background1"/>
        </w:rPr>
        <w:t>dikator</w:t>
      </w:r>
      <w:proofErr w:type="spellEnd"/>
      <w:r w:rsidR="002651A2" w:rsidRPr="001B05BC">
        <w:rPr>
          <w:rFonts w:cs="Times New Roman"/>
          <w:bCs w:val="0"/>
          <w:i/>
          <w:color w:val="FFFFFF" w:themeColor="background1"/>
        </w:rPr>
        <w:t xml:space="preserve"> </w:t>
      </w:r>
      <w:proofErr w:type="spellStart"/>
      <w:r w:rsidR="002651A2" w:rsidRPr="001B05BC">
        <w:rPr>
          <w:rFonts w:cs="Times New Roman"/>
          <w:bCs w:val="0"/>
          <w:i/>
          <w:color w:val="FFFFFF" w:themeColor="background1"/>
        </w:rPr>
        <w:t>Mutu</w:t>
      </w:r>
      <w:proofErr w:type="spellEnd"/>
      <w:r w:rsidR="002651A2" w:rsidRPr="001B05BC">
        <w:rPr>
          <w:rFonts w:cs="Times New Roman"/>
          <w:bCs w:val="0"/>
          <w:i/>
          <w:color w:val="FFFFFF" w:themeColor="background1"/>
        </w:rPr>
        <w:t>)</w:t>
      </w:r>
      <w:bookmarkEnd w:id="14"/>
    </w:p>
    <w:p w14:paraId="24C30BEB" w14:textId="75327101" w:rsidR="00E630BE" w:rsidRDefault="003F08B5" w:rsidP="008C2D08">
      <w:pPr>
        <w:pStyle w:val="ListParagraph"/>
        <w:spacing w:line="360" w:lineRule="auto"/>
        <w:ind w:left="993" w:firstLine="567"/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Pengembalian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rekam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medis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rawat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1x24 jam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indikator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mutu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Instalasi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Rekam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Medis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ingin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dicapai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Target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ingin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dicapai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5350F1">
        <w:rPr>
          <w:rFonts w:ascii="Times New Roman" w:hAnsi="Times New Roman" w:cs="Times New Roman"/>
          <w:b/>
          <w:bCs/>
          <w:sz w:val="24"/>
          <w:lang w:val="en-US"/>
        </w:rPr>
        <w:t>100,00</w:t>
      </w:r>
      <w:r w:rsidRPr="003F08B5">
        <w:rPr>
          <w:rFonts w:ascii="Times New Roman" w:hAnsi="Times New Roman" w:cs="Times New Roman"/>
          <w:b/>
          <w:bCs/>
          <w:sz w:val="24"/>
          <w:lang w:val="en-US"/>
        </w:rPr>
        <w:t>%.</w:t>
      </w:r>
    </w:p>
    <w:p w14:paraId="742D0AB6" w14:textId="77777777" w:rsidR="00BA2706" w:rsidRDefault="00BA2706" w:rsidP="008C2D08">
      <w:pPr>
        <w:pStyle w:val="ListParagraph"/>
        <w:spacing w:line="360" w:lineRule="auto"/>
        <w:ind w:left="993" w:firstLine="567"/>
        <w:jc w:val="both"/>
        <w:rPr>
          <w:rFonts w:ascii="Times New Roman" w:hAnsi="Times New Roman" w:cs="Times New Roman"/>
          <w:b/>
          <w:bCs/>
          <w:sz w:val="24"/>
          <w:lang w:val="en-US"/>
        </w:rPr>
      </w:pPr>
    </w:p>
    <w:p w14:paraId="2E937CCD" w14:textId="77777777" w:rsidR="00BA2706" w:rsidRDefault="00BA2706" w:rsidP="008C2D08">
      <w:pPr>
        <w:pStyle w:val="ListParagraph"/>
        <w:spacing w:line="360" w:lineRule="auto"/>
        <w:ind w:left="993" w:firstLine="567"/>
        <w:jc w:val="both"/>
        <w:rPr>
          <w:rFonts w:ascii="Times New Roman" w:hAnsi="Times New Roman" w:cs="Times New Roman"/>
          <w:b/>
          <w:bCs/>
          <w:sz w:val="24"/>
          <w:lang w:val="en-US"/>
        </w:rPr>
      </w:pPr>
    </w:p>
    <w:p w14:paraId="6B278CDA" w14:textId="77777777" w:rsidR="00BA2706" w:rsidRDefault="00BA2706" w:rsidP="008C2D08">
      <w:pPr>
        <w:pStyle w:val="ListParagraph"/>
        <w:spacing w:line="360" w:lineRule="auto"/>
        <w:ind w:left="993" w:firstLine="567"/>
        <w:jc w:val="both"/>
        <w:rPr>
          <w:rFonts w:ascii="Times New Roman" w:hAnsi="Times New Roman" w:cs="Times New Roman"/>
          <w:b/>
          <w:bCs/>
          <w:sz w:val="24"/>
          <w:lang w:val="en-US"/>
        </w:rPr>
      </w:pPr>
    </w:p>
    <w:p w14:paraId="675372DD" w14:textId="77777777" w:rsidR="00BA2706" w:rsidRDefault="00BA2706" w:rsidP="008C2D08">
      <w:pPr>
        <w:pStyle w:val="ListParagraph"/>
        <w:spacing w:line="360" w:lineRule="auto"/>
        <w:ind w:left="993" w:firstLine="567"/>
        <w:jc w:val="both"/>
        <w:rPr>
          <w:rFonts w:ascii="Times New Roman" w:hAnsi="Times New Roman" w:cs="Times New Roman"/>
          <w:b/>
          <w:bCs/>
          <w:sz w:val="24"/>
          <w:lang w:val="en-US"/>
        </w:rPr>
      </w:pPr>
    </w:p>
    <w:p w14:paraId="076A893E" w14:textId="77777777" w:rsidR="00BA2706" w:rsidRDefault="00BA2706" w:rsidP="008C2D08">
      <w:pPr>
        <w:pStyle w:val="ListParagraph"/>
        <w:spacing w:line="360" w:lineRule="auto"/>
        <w:ind w:left="993" w:firstLine="567"/>
        <w:jc w:val="both"/>
        <w:rPr>
          <w:rFonts w:ascii="Times New Roman" w:hAnsi="Times New Roman" w:cs="Times New Roman"/>
          <w:b/>
          <w:bCs/>
          <w:sz w:val="24"/>
          <w:lang w:val="en-US"/>
        </w:rPr>
      </w:pPr>
    </w:p>
    <w:p w14:paraId="1D1FB3CB" w14:textId="77777777" w:rsidR="00BA2706" w:rsidRPr="008C2D08" w:rsidRDefault="00BA2706" w:rsidP="008C2D08">
      <w:pPr>
        <w:pStyle w:val="ListParagraph"/>
        <w:spacing w:line="360" w:lineRule="auto"/>
        <w:ind w:left="993" w:firstLine="567"/>
        <w:jc w:val="both"/>
        <w:rPr>
          <w:rFonts w:ascii="Times New Roman" w:hAnsi="Times New Roman" w:cs="Times New Roman"/>
          <w:b/>
          <w:bCs/>
          <w:sz w:val="24"/>
          <w:lang w:val="en-US"/>
        </w:rPr>
      </w:pPr>
    </w:p>
    <w:p w14:paraId="25BC8AFA" w14:textId="77777777" w:rsidR="00EB43F0" w:rsidRPr="00490EDE" w:rsidRDefault="00EB43F0" w:rsidP="0050222E">
      <w:pPr>
        <w:pStyle w:val="ListParagraph"/>
        <w:spacing w:after="0" w:line="240" w:lineRule="auto"/>
        <w:ind w:left="1134"/>
        <w:jc w:val="center"/>
        <w:rPr>
          <w:rFonts w:ascii="Times New Roman" w:hAnsi="Times New Roman" w:cs="Times New Roman"/>
          <w:bCs/>
          <w:sz w:val="24"/>
          <w:lang w:val="en-US"/>
        </w:rPr>
      </w:pPr>
      <w:r w:rsidRPr="00EB43F0">
        <w:rPr>
          <w:rFonts w:ascii="Times New Roman" w:hAnsi="Times New Roman" w:cs="Times New Roman"/>
          <w:bCs/>
          <w:sz w:val="24"/>
        </w:rPr>
        <w:lastRenderedPageBreak/>
        <w:t>Tabel</w:t>
      </w:r>
      <w:r w:rsidR="00C76BE7">
        <w:rPr>
          <w:rFonts w:ascii="Times New Roman" w:hAnsi="Times New Roman" w:cs="Times New Roman"/>
          <w:bCs/>
          <w:sz w:val="24"/>
          <w:lang w:val="en-US"/>
        </w:rPr>
        <w:t xml:space="preserve"> 11</w:t>
      </w:r>
    </w:p>
    <w:p w14:paraId="2B4C8FD3" w14:textId="77777777" w:rsidR="00A2528C" w:rsidRDefault="00EB43F0" w:rsidP="0050222E">
      <w:pPr>
        <w:pStyle w:val="ListParagraph"/>
        <w:spacing w:after="0" w:line="240" w:lineRule="auto"/>
        <w:ind w:left="1134"/>
        <w:jc w:val="center"/>
        <w:rPr>
          <w:rFonts w:ascii="Times New Roman" w:hAnsi="Times New Roman" w:cs="Times New Roman"/>
          <w:bCs/>
          <w:sz w:val="24"/>
        </w:rPr>
      </w:pPr>
      <w:r w:rsidRPr="00EB43F0">
        <w:rPr>
          <w:rFonts w:ascii="Times New Roman" w:hAnsi="Times New Roman" w:cs="Times New Roman"/>
          <w:bCs/>
          <w:sz w:val="24"/>
        </w:rPr>
        <w:t>Persentase Pengembalian Rekam Medis Rawat Inap 1x2</w:t>
      </w:r>
      <w:r w:rsidR="00D407CC">
        <w:rPr>
          <w:rFonts w:ascii="Times New Roman" w:hAnsi="Times New Roman" w:cs="Times New Roman"/>
          <w:bCs/>
          <w:sz w:val="24"/>
          <w:lang w:val="en-US"/>
        </w:rPr>
        <w:t>4</w:t>
      </w:r>
      <w:r w:rsidRPr="00EB43F0">
        <w:rPr>
          <w:rFonts w:ascii="Times New Roman" w:hAnsi="Times New Roman" w:cs="Times New Roman"/>
          <w:bCs/>
          <w:sz w:val="24"/>
        </w:rPr>
        <w:t xml:space="preserve"> Jam </w:t>
      </w:r>
    </w:p>
    <w:p w14:paraId="4D2C66BF" w14:textId="31665435" w:rsidR="00EB43F0" w:rsidRDefault="0049664E" w:rsidP="0050222E">
      <w:pPr>
        <w:pStyle w:val="ListParagraph"/>
        <w:spacing w:after="0" w:line="240" w:lineRule="auto"/>
        <w:ind w:left="1134"/>
        <w:jc w:val="center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Bulan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215578">
        <w:rPr>
          <w:rFonts w:ascii="Times New Roman" w:hAnsi="Times New Roman" w:cs="Times New Roman"/>
          <w:bCs/>
          <w:sz w:val="24"/>
          <w:lang w:val="en-US"/>
        </w:rPr>
        <w:t>Februari</w:t>
      </w:r>
      <w:proofErr w:type="spellEnd"/>
      <w:r w:rsidR="00A2528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215578">
        <w:rPr>
          <w:rFonts w:ascii="Times New Roman" w:hAnsi="Times New Roman" w:cs="Times New Roman"/>
          <w:bCs/>
          <w:sz w:val="24"/>
        </w:rPr>
        <w:t>Tahun 2023</w:t>
      </w:r>
    </w:p>
    <w:p w14:paraId="3B6E83A1" w14:textId="77777777" w:rsidR="00720B9A" w:rsidRDefault="00720B9A" w:rsidP="00720B9A">
      <w:pPr>
        <w:pStyle w:val="ListParagraph"/>
        <w:spacing w:after="0" w:line="240" w:lineRule="auto"/>
        <w:ind w:left="1134"/>
        <w:jc w:val="center"/>
        <w:rPr>
          <w:rFonts w:ascii="Times New Roman" w:hAnsi="Times New Roman" w:cs="Times New Roman"/>
          <w:bCs/>
          <w:sz w:val="24"/>
        </w:rPr>
      </w:pPr>
    </w:p>
    <w:tbl>
      <w:tblPr>
        <w:tblStyle w:val="TableGrid"/>
        <w:tblW w:w="9067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1843"/>
        <w:gridCol w:w="2126"/>
      </w:tblGrid>
      <w:tr w:rsidR="008017C4" w14:paraId="33948423" w14:textId="77777777" w:rsidTr="00967504">
        <w:tc>
          <w:tcPr>
            <w:tcW w:w="1271" w:type="dxa"/>
          </w:tcPr>
          <w:p w14:paraId="6FB556D1" w14:textId="77777777" w:rsidR="008017C4" w:rsidRDefault="008017C4" w:rsidP="000D784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Bulan</w:t>
            </w:r>
          </w:p>
        </w:tc>
        <w:tc>
          <w:tcPr>
            <w:tcW w:w="1843" w:type="dxa"/>
          </w:tcPr>
          <w:p w14:paraId="1AD0863D" w14:textId="77777777" w:rsidR="008017C4" w:rsidRDefault="008017C4" w:rsidP="000D784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Rekam Medis Rawat Inap Kembali 1x24 Jam</w:t>
            </w:r>
          </w:p>
        </w:tc>
        <w:tc>
          <w:tcPr>
            <w:tcW w:w="1984" w:type="dxa"/>
          </w:tcPr>
          <w:p w14:paraId="4CBAA4CE" w14:textId="77777777" w:rsidR="008017C4" w:rsidRPr="00D939B3" w:rsidRDefault="008017C4" w:rsidP="000D784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Rekam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Medis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Rawat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Inap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Kembali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1x24 jam</w:t>
            </w:r>
          </w:p>
        </w:tc>
        <w:tc>
          <w:tcPr>
            <w:tcW w:w="1843" w:type="dxa"/>
          </w:tcPr>
          <w:p w14:paraId="2F515A17" w14:textId="77777777" w:rsidR="008017C4" w:rsidRDefault="008017C4" w:rsidP="000D784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Jumlah Rekam Medis Rawat Inap</w:t>
            </w:r>
          </w:p>
        </w:tc>
        <w:tc>
          <w:tcPr>
            <w:tcW w:w="2126" w:type="dxa"/>
          </w:tcPr>
          <w:p w14:paraId="5EF9E35E" w14:textId="77777777" w:rsidR="008017C4" w:rsidRDefault="008017C4" w:rsidP="000D784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Persentase Pengembalian 1x24 Jam</w:t>
            </w:r>
          </w:p>
        </w:tc>
      </w:tr>
      <w:tr w:rsidR="008017C4" w14:paraId="6CF7A309" w14:textId="77777777" w:rsidTr="00967504">
        <w:tc>
          <w:tcPr>
            <w:tcW w:w="1271" w:type="dxa"/>
          </w:tcPr>
          <w:p w14:paraId="639DF746" w14:textId="0911E80F" w:rsidR="008017C4" w:rsidRPr="00372CDF" w:rsidRDefault="00215578" w:rsidP="000D784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Februari</w:t>
            </w:r>
            <w:proofErr w:type="spellEnd"/>
          </w:p>
        </w:tc>
        <w:tc>
          <w:tcPr>
            <w:tcW w:w="1843" w:type="dxa"/>
          </w:tcPr>
          <w:p w14:paraId="3E2419FD" w14:textId="19C9E647" w:rsidR="008017C4" w:rsidRPr="00B25176" w:rsidRDefault="00215578" w:rsidP="000D784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135</w:t>
            </w:r>
          </w:p>
        </w:tc>
        <w:tc>
          <w:tcPr>
            <w:tcW w:w="1984" w:type="dxa"/>
          </w:tcPr>
          <w:p w14:paraId="0A05C56C" w14:textId="613F8C40" w:rsidR="008017C4" w:rsidRDefault="00E82B18" w:rsidP="000D784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1037</w:t>
            </w:r>
          </w:p>
        </w:tc>
        <w:tc>
          <w:tcPr>
            <w:tcW w:w="1843" w:type="dxa"/>
          </w:tcPr>
          <w:p w14:paraId="1A7370CA" w14:textId="52C3AEBF" w:rsidR="008017C4" w:rsidRPr="00372CDF" w:rsidRDefault="00215578" w:rsidP="000D784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1172</w:t>
            </w:r>
          </w:p>
        </w:tc>
        <w:tc>
          <w:tcPr>
            <w:tcW w:w="2126" w:type="dxa"/>
          </w:tcPr>
          <w:p w14:paraId="59BAC3D5" w14:textId="6AEA207B" w:rsidR="008017C4" w:rsidRPr="0050222E" w:rsidRDefault="00215578" w:rsidP="0021557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11</w:t>
            </w:r>
            <w:r w:rsidR="00E630B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52</w:t>
            </w:r>
            <w:r w:rsidR="00A86380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%</w:t>
            </w:r>
          </w:p>
        </w:tc>
      </w:tr>
    </w:tbl>
    <w:p w14:paraId="2B261871" w14:textId="77777777" w:rsidR="008C2D08" w:rsidRDefault="008C2D08" w:rsidP="0050222E">
      <w:pPr>
        <w:pStyle w:val="ListParagraph"/>
        <w:spacing w:after="0" w:line="240" w:lineRule="auto"/>
        <w:ind w:left="1134"/>
        <w:jc w:val="center"/>
        <w:rPr>
          <w:rFonts w:ascii="Times New Roman" w:hAnsi="Times New Roman" w:cs="Times New Roman"/>
          <w:bCs/>
          <w:sz w:val="24"/>
        </w:rPr>
      </w:pPr>
    </w:p>
    <w:p w14:paraId="76A7F4C4" w14:textId="77777777" w:rsidR="0009634E" w:rsidRPr="00490EDE" w:rsidRDefault="0009634E" w:rsidP="0050222E">
      <w:pPr>
        <w:pStyle w:val="ListParagraph"/>
        <w:spacing w:after="0" w:line="240" w:lineRule="auto"/>
        <w:ind w:left="1134"/>
        <w:jc w:val="center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</w:rPr>
        <w:t>Grafik</w:t>
      </w:r>
      <w:r w:rsidR="00137BAD">
        <w:rPr>
          <w:rFonts w:ascii="Times New Roman" w:hAnsi="Times New Roman" w:cs="Times New Roman"/>
          <w:bCs/>
          <w:sz w:val="24"/>
          <w:lang w:val="en-US"/>
        </w:rPr>
        <w:t xml:space="preserve"> 7</w:t>
      </w:r>
    </w:p>
    <w:p w14:paraId="5E92FF0C" w14:textId="77777777" w:rsidR="00BA7010" w:rsidRDefault="00832390" w:rsidP="0050222E">
      <w:pPr>
        <w:pStyle w:val="ListParagraph"/>
        <w:spacing w:after="0" w:line="240" w:lineRule="auto"/>
        <w:ind w:left="1134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Persentase Pengembalian Rekam Medis Rawat Inap 1x24 Jam </w:t>
      </w:r>
    </w:p>
    <w:p w14:paraId="24660A9A" w14:textId="7313F1CC" w:rsidR="0009634E" w:rsidRDefault="0049664E" w:rsidP="0050222E">
      <w:pPr>
        <w:pStyle w:val="ListParagraph"/>
        <w:spacing w:after="0" w:line="240" w:lineRule="auto"/>
        <w:ind w:left="1134"/>
        <w:jc w:val="center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Bulan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82B18">
        <w:rPr>
          <w:rFonts w:ascii="Times New Roman" w:hAnsi="Times New Roman" w:cs="Times New Roman"/>
          <w:bCs/>
          <w:sz w:val="24"/>
          <w:lang w:val="en-US"/>
        </w:rPr>
        <w:t>Februari</w:t>
      </w:r>
      <w:proofErr w:type="spellEnd"/>
      <w:r w:rsidR="00E82B18">
        <w:rPr>
          <w:rFonts w:ascii="Times New Roman" w:hAnsi="Times New Roman" w:cs="Times New Roman"/>
          <w:bCs/>
          <w:sz w:val="24"/>
        </w:rPr>
        <w:t xml:space="preserve"> Tahun 2023</w:t>
      </w:r>
    </w:p>
    <w:p w14:paraId="2F890F27" w14:textId="07DFA5F0" w:rsidR="00AE5764" w:rsidRDefault="00AE5764" w:rsidP="0050222E">
      <w:pPr>
        <w:pStyle w:val="ListParagraph"/>
        <w:spacing w:after="0" w:line="240" w:lineRule="auto"/>
        <w:ind w:left="1134"/>
        <w:jc w:val="center"/>
        <w:rPr>
          <w:rFonts w:ascii="Times New Roman" w:hAnsi="Times New Roman" w:cs="Times New Roman"/>
          <w:bCs/>
          <w:sz w:val="24"/>
        </w:rPr>
      </w:pPr>
    </w:p>
    <w:p w14:paraId="79B1721C" w14:textId="152CD06B" w:rsidR="00AA75A3" w:rsidRDefault="00E82B18" w:rsidP="006722B1">
      <w:pPr>
        <w:pStyle w:val="ListParagraph"/>
        <w:spacing w:line="360" w:lineRule="auto"/>
        <w:ind w:left="1134"/>
        <w:jc w:val="center"/>
        <w:rPr>
          <w:rFonts w:ascii="Times New Roman" w:hAnsi="Times New Roman" w:cs="Times New Roman"/>
          <w:bCs/>
          <w:noProof/>
          <w:sz w:val="24"/>
          <w:lang w:val="en-US"/>
        </w:rPr>
      </w:pPr>
      <w:r>
        <w:rPr>
          <w:rFonts w:ascii="Times New Roman" w:hAnsi="Times New Roman" w:cs="Times New Roman"/>
          <w:bCs/>
          <w:noProof/>
          <w:sz w:val="24"/>
          <w:lang w:val="en-US"/>
        </w:rPr>
        <w:drawing>
          <wp:inline distT="0" distB="0" distL="0" distR="0" wp14:anchorId="68E4B709" wp14:editId="395F397A">
            <wp:extent cx="4584700" cy="27559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7396E8" w14:textId="1DFE2FFD" w:rsidR="00CC3E7C" w:rsidRDefault="00CC3E7C" w:rsidP="00AA75A3">
      <w:pPr>
        <w:pStyle w:val="ListParagraph"/>
        <w:spacing w:line="360" w:lineRule="auto"/>
        <w:ind w:left="1134"/>
        <w:rPr>
          <w:rFonts w:ascii="Times New Roman" w:hAnsi="Times New Roman" w:cs="Times New Roman"/>
          <w:bCs/>
          <w:noProof/>
          <w:sz w:val="24"/>
          <w:lang w:val="en-US"/>
        </w:rPr>
      </w:pPr>
    </w:p>
    <w:p w14:paraId="60D25093" w14:textId="353EAF8B" w:rsidR="00101B3C" w:rsidRDefault="00101B3C" w:rsidP="001B05BC">
      <w:pPr>
        <w:pStyle w:val="ListParagraph"/>
        <w:spacing w:line="360" w:lineRule="auto"/>
        <w:ind w:left="993" w:firstLine="567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Persentase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pengembalian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rekam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medis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rawat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1x24 jam </w:t>
      </w:r>
      <w:r w:rsidR="00AA75A3">
        <w:rPr>
          <w:rFonts w:ascii="Times New Roman" w:hAnsi="Times New Roman" w:cs="Times New Roman"/>
          <w:bCs/>
          <w:sz w:val="24"/>
        </w:rPr>
        <w:t xml:space="preserve">RSUD Cilacap pada </w:t>
      </w:r>
      <w:proofErr w:type="spellStart"/>
      <w:r w:rsidR="0049664E">
        <w:rPr>
          <w:rFonts w:ascii="Times New Roman" w:hAnsi="Times New Roman" w:cs="Times New Roman"/>
          <w:bCs/>
          <w:sz w:val="24"/>
          <w:lang w:val="en-US"/>
        </w:rPr>
        <w:t>Bulan</w:t>
      </w:r>
      <w:proofErr w:type="spellEnd"/>
      <w:r w:rsidR="0049664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82B18">
        <w:rPr>
          <w:rFonts w:ascii="Times New Roman" w:hAnsi="Times New Roman" w:cs="Times New Roman"/>
          <w:bCs/>
          <w:sz w:val="24"/>
          <w:lang w:val="en-US"/>
        </w:rPr>
        <w:t>Februar</w:t>
      </w:r>
      <w:r w:rsidR="00E630BE">
        <w:rPr>
          <w:rFonts w:ascii="Times New Roman" w:hAnsi="Times New Roman" w:cs="Times New Roman"/>
          <w:bCs/>
          <w:sz w:val="24"/>
          <w:lang w:val="en-US"/>
        </w:rPr>
        <w:t>i</w:t>
      </w:r>
      <w:proofErr w:type="spellEnd"/>
      <w:r w:rsidR="00E82B1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82B18">
        <w:rPr>
          <w:rFonts w:ascii="Times New Roman" w:hAnsi="Times New Roman" w:cs="Times New Roman"/>
          <w:bCs/>
          <w:sz w:val="24"/>
          <w:lang w:val="en-US"/>
        </w:rPr>
        <w:t>Tahun</w:t>
      </w:r>
      <w:proofErr w:type="spellEnd"/>
      <w:r w:rsidR="00E82B18">
        <w:rPr>
          <w:rFonts w:ascii="Times New Roman" w:hAnsi="Times New Roman" w:cs="Times New Roman"/>
          <w:bCs/>
          <w:sz w:val="24"/>
          <w:lang w:val="en-US"/>
        </w:rPr>
        <w:t xml:space="preserve"> 2023</w:t>
      </w:r>
      <w:r w:rsidR="00A14BF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97F22">
        <w:rPr>
          <w:rFonts w:ascii="Times New Roman" w:hAnsi="Times New Roman" w:cs="Times New Roman"/>
          <w:bCs/>
          <w:sz w:val="24"/>
          <w:lang w:val="en-US"/>
        </w:rPr>
        <w:t>yaitu</w:t>
      </w:r>
      <w:proofErr w:type="spellEnd"/>
      <w:r w:rsidR="001863C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630BE">
        <w:rPr>
          <w:rFonts w:ascii="Times New Roman" w:hAnsi="Times New Roman" w:cs="Times New Roman"/>
          <w:bCs/>
          <w:sz w:val="24"/>
          <w:lang w:val="en-US"/>
        </w:rPr>
        <w:t>1</w:t>
      </w:r>
      <w:r w:rsidR="00E82B18">
        <w:rPr>
          <w:rFonts w:ascii="Times New Roman" w:hAnsi="Times New Roman" w:cs="Times New Roman"/>
          <w:bCs/>
          <w:sz w:val="24"/>
          <w:lang w:val="en-US"/>
        </w:rPr>
        <w:t>1</w:t>
      </w:r>
      <w:r w:rsidR="00E630BE">
        <w:rPr>
          <w:rFonts w:ascii="Times New Roman" w:hAnsi="Times New Roman" w:cs="Times New Roman"/>
          <w:bCs/>
          <w:sz w:val="24"/>
          <w:lang w:val="en-US"/>
        </w:rPr>
        <w:t>,</w:t>
      </w:r>
      <w:r w:rsidR="00E82B18">
        <w:rPr>
          <w:rFonts w:ascii="Times New Roman" w:hAnsi="Times New Roman" w:cs="Times New Roman"/>
          <w:bCs/>
          <w:sz w:val="24"/>
          <w:lang w:val="en-US"/>
        </w:rPr>
        <w:t>52</w:t>
      </w:r>
      <w:r w:rsidR="001863C3">
        <w:rPr>
          <w:rFonts w:ascii="Times New Roman" w:hAnsi="Times New Roman" w:cs="Times New Roman"/>
          <w:bCs/>
          <w:sz w:val="24"/>
          <w:lang w:val="en-US"/>
        </w:rPr>
        <w:t xml:space="preserve">%. </w:t>
      </w:r>
    </w:p>
    <w:p w14:paraId="644122EC" w14:textId="77777777" w:rsidR="00BA2706" w:rsidRDefault="00BA2706" w:rsidP="001B05BC">
      <w:pPr>
        <w:pStyle w:val="ListParagraph"/>
        <w:spacing w:line="360" w:lineRule="auto"/>
        <w:ind w:left="993" w:firstLine="567"/>
        <w:jc w:val="both"/>
        <w:rPr>
          <w:rFonts w:ascii="Times New Roman" w:hAnsi="Times New Roman" w:cs="Times New Roman"/>
          <w:bCs/>
          <w:sz w:val="24"/>
          <w:lang w:val="en-US"/>
        </w:rPr>
      </w:pPr>
    </w:p>
    <w:p w14:paraId="31E5B012" w14:textId="77777777" w:rsidR="00BA2706" w:rsidRDefault="00BA2706" w:rsidP="001B05BC">
      <w:pPr>
        <w:pStyle w:val="ListParagraph"/>
        <w:spacing w:line="360" w:lineRule="auto"/>
        <w:ind w:left="993" w:firstLine="567"/>
        <w:jc w:val="both"/>
        <w:rPr>
          <w:rFonts w:ascii="Times New Roman" w:hAnsi="Times New Roman" w:cs="Times New Roman"/>
          <w:bCs/>
          <w:sz w:val="24"/>
          <w:lang w:val="en-US"/>
        </w:rPr>
      </w:pPr>
    </w:p>
    <w:p w14:paraId="53A07170" w14:textId="77777777" w:rsidR="00BA2706" w:rsidRDefault="00BA2706" w:rsidP="001B05BC">
      <w:pPr>
        <w:pStyle w:val="ListParagraph"/>
        <w:spacing w:line="360" w:lineRule="auto"/>
        <w:ind w:left="993" w:firstLine="567"/>
        <w:jc w:val="both"/>
        <w:rPr>
          <w:rFonts w:ascii="Times New Roman" w:hAnsi="Times New Roman" w:cs="Times New Roman"/>
          <w:bCs/>
          <w:sz w:val="24"/>
          <w:lang w:val="en-US"/>
        </w:rPr>
      </w:pPr>
    </w:p>
    <w:p w14:paraId="4D2CB9CB" w14:textId="77777777" w:rsidR="00BA2706" w:rsidRDefault="00BA2706" w:rsidP="001B05BC">
      <w:pPr>
        <w:pStyle w:val="ListParagraph"/>
        <w:spacing w:line="360" w:lineRule="auto"/>
        <w:ind w:left="993" w:firstLine="567"/>
        <w:jc w:val="both"/>
        <w:rPr>
          <w:rFonts w:ascii="Times New Roman" w:hAnsi="Times New Roman" w:cs="Times New Roman"/>
          <w:bCs/>
          <w:sz w:val="24"/>
          <w:lang w:val="en-US"/>
        </w:rPr>
      </w:pPr>
    </w:p>
    <w:p w14:paraId="47E06DFF" w14:textId="77777777" w:rsidR="00BA2706" w:rsidRDefault="00BA2706" w:rsidP="001B05BC">
      <w:pPr>
        <w:pStyle w:val="ListParagraph"/>
        <w:spacing w:line="360" w:lineRule="auto"/>
        <w:ind w:left="993" w:firstLine="567"/>
        <w:jc w:val="both"/>
        <w:rPr>
          <w:rFonts w:ascii="Times New Roman" w:hAnsi="Times New Roman" w:cs="Times New Roman"/>
          <w:bCs/>
          <w:sz w:val="24"/>
          <w:lang w:val="en-US"/>
        </w:rPr>
      </w:pPr>
    </w:p>
    <w:p w14:paraId="07E8B3E5" w14:textId="77777777" w:rsidR="00BA2706" w:rsidRPr="00997563" w:rsidRDefault="00BA2706" w:rsidP="001B05BC">
      <w:pPr>
        <w:pStyle w:val="ListParagraph"/>
        <w:spacing w:line="360" w:lineRule="auto"/>
        <w:ind w:left="993" w:firstLine="567"/>
        <w:jc w:val="both"/>
        <w:rPr>
          <w:rFonts w:ascii="Times New Roman" w:hAnsi="Times New Roman" w:cs="Times New Roman"/>
          <w:bCs/>
          <w:sz w:val="24"/>
          <w:lang w:val="en-US"/>
        </w:rPr>
      </w:pPr>
    </w:p>
    <w:p w14:paraId="7F69F941" w14:textId="004750FE" w:rsidR="00587DCB" w:rsidRPr="00587DCB" w:rsidRDefault="005056C4" w:rsidP="00FF3FEF">
      <w:pPr>
        <w:pStyle w:val="Heading2"/>
        <w:numPr>
          <w:ilvl w:val="0"/>
          <w:numId w:val="7"/>
        </w:numPr>
        <w:rPr>
          <w:rFonts w:cs="Times New Roman"/>
          <w:b/>
          <w:bCs w:val="0"/>
        </w:rPr>
      </w:pPr>
      <w:bookmarkStart w:id="15" w:name="_Toc130552558"/>
      <w:r w:rsidRPr="001B05BC">
        <w:rPr>
          <w:b/>
        </w:rPr>
        <w:lastRenderedPageBreak/>
        <w:t>REVIEW</w:t>
      </w:r>
      <w:r w:rsidRPr="00A53A60">
        <w:rPr>
          <w:rFonts w:cs="Times New Roman"/>
          <w:b/>
          <w:bCs w:val="0"/>
        </w:rPr>
        <w:t xml:space="preserve"> REKAM MEDIS</w:t>
      </w:r>
      <w:bookmarkEnd w:id="15"/>
      <w:r w:rsidR="004E6B4D">
        <w:rPr>
          <w:rFonts w:cs="Times New Roman"/>
          <w:b/>
          <w:bCs w:val="0"/>
        </w:rPr>
        <w:t xml:space="preserve"> </w:t>
      </w:r>
    </w:p>
    <w:p w14:paraId="1F8C3B5C" w14:textId="1D5215EC" w:rsidR="00587DCB" w:rsidRPr="001B05BC" w:rsidRDefault="00587DCB" w:rsidP="00FF3FEF">
      <w:pPr>
        <w:pStyle w:val="Heading3"/>
        <w:numPr>
          <w:ilvl w:val="0"/>
          <w:numId w:val="11"/>
        </w:numPr>
        <w:ind w:left="993"/>
        <w:rPr>
          <w:caps/>
        </w:rPr>
      </w:pPr>
      <w:bookmarkStart w:id="16" w:name="_Toc130552559"/>
      <w:proofErr w:type="spellStart"/>
      <w:r w:rsidRPr="00715E50">
        <w:t>Kelengkapan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Rawat </w:t>
      </w:r>
      <w:proofErr w:type="spellStart"/>
      <w:r>
        <w:t>Inap</w:t>
      </w:r>
      <w:proofErr w:type="spellEnd"/>
      <w:r>
        <w:t xml:space="preserve"> Per DPJP</w:t>
      </w:r>
      <w:bookmarkEnd w:id="16"/>
    </w:p>
    <w:p w14:paraId="61CDFEED" w14:textId="77777777" w:rsidR="00576334" w:rsidRPr="00576334" w:rsidRDefault="00576334" w:rsidP="001B05BC">
      <w:pPr>
        <w:pStyle w:val="Caption"/>
        <w:spacing w:line="240" w:lineRule="auto"/>
        <w:jc w:val="center"/>
        <w:rPr>
          <w:bCs/>
        </w:rPr>
      </w:pPr>
      <w:proofErr w:type="spellStart"/>
      <w:r w:rsidRPr="00576334">
        <w:t>Tabel</w:t>
      </w:r>
      <w:proofErr w:type="spellEnd"/>
      <w:r w:rsidR="00C76BE7">
        <w:t xml:space="preserve"> 12</w:t>
      </w:r>
    </w:p>
    <w:p w14:paraId="1022A2B1" w14:textId="17D3BA87" w:rsidR="00892A53" w:rsidRPr="00800BD2" w:rsidRDefault="00576334" w:rsidP="00715E50">
      <w:pPr>
        <w:pStyle w:val="Caption"/>
        <w:ind w:left="1440"/>
        <w:jc w:val="center"/>
        <w:rPr>
          <w:bCs/>
          <w:color w:val="auto"/>
        </w:rPr>
      </w:pPr>
      <w:proofErr w:type="spellStart"/>
      <w:r w:rsidRPr="00800BD2">
        <w:rPr>
          <w:color w:val="auto"/>
        </w:rPr>
        <w:t>Kelengkapan</w:t>
      </w:r>
      <w:proofErr w:type="spellEnd"/>
      <w:r w:rsidRPr="00800BD2">
        <w:rPr>
          <w:color w:val="auto"/>
        </w:rPr>
        <w:t xml:space="preserve"> </w:t>
      </w:r>
      <w:proofErr w:type="spellStart"/>
      <w:r w:rsidRPr="00800BD2">
        <w:rPr>
          <w:color w:val="auto"/>
        </w:rPr>
        <w:t>Dokumen</w:t>
      </w:r>
      <w:proofErr w:type="spellEnd"/>
      <w:r w:rsidRPr="00800BD2">
        <w:rPr>
          <w:color w:val="auto"/>
        </w:rPr>
        <w:t xml:space="preserve"> </w:t>
      </w:r>
      <w:proofErr w:type="spellStart"/>
      <w:r w:rsidRPr="00800BD2">
        <w:rPr>
          <w:color w:val="auto"/>
        </w:rPr>
        <w:t>Rekam</w:t>
      </w:r>
      <w:proofErr w:type="spellEnd"/>
      <w:r w:rsidRPr="00800BD2">
        <w:rPr>
          <w:color w:val="auto"/>
        </w:rPr>
        <w:t xml:space="preserve"> </w:t>
      </w:r>
      <w:proofErr w:type="spellStart"/>
      <w:r w:rsidRPr="00800BD2">
        <w:rPr>
          <w:color w:val="auto"/>
        </w:rPr>
        <w:t>Medis</w:t>
      </w:r>
      <w:proofErr w:type="spellEnd"/>
      <w:r w:rsidRPr="00800BD2">
        <w:rPr>
          <w:color w:val="auto"/>
        </w:rPr>
        <w:t xml:space="preserve"> Per DPJP </w:t>
      </w:r>
      <w:proofErr w:type="spellStart"/>
      <w:r w:rsidR="00601C5B">
        <w:rPr>
          <w:color w:val="auto"/>
        </w:rPr>
        <w:t>Bulan</w:t>
      </w:r>
      <w:proofErr w:type="spellEnd"/>
      <w:r w:rsidR="00601C5B">
        <w:rPr>
          <w:color w:val="auto"/>
        </w:rPr>
        <w:t xml:space="preserve"> </w:t>
      </w:r>
      <w:proofErr w:type="spellStart"/>
      <w:r w:rsidR="00936D9A">
        <w:rPr>
          <w:color w:val="auto"/>
        </w:rPr>
        <w:t>Februari</w:t>
      </w:r>
      <w:proofErr w:type="spellEnd"/>
      <w:r w:rsidR="002A1D1A" w:rsidRPr="00800BD2">
        <w:rPr>
          <w:color w:val="auto"/>
          <w:lang w:val="id-ID"/>
        </w:rPr>
        <w:t xml:space="preserve"> Tahun</w:t>
      </w:r>
      <w:r w:rsidR="00B4688D">
        <w:rPr>
          <w:color w:val="auto"/>
        </w:rPr>
        <w:t xml:space="preserve"> 2023</w:t>
      </w:r>
    </w:p>
    <w:tbl>
      <w:tblPr>
        <w:tblW w:w="623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1733"/>
      </w:tblGrid>
      <w:tr w:rsidR="00D2147C" w:rsidRPr="00E23CE6" w14:paraId="3406A32C" w14:textId="77777777" w:rsidTr="00D212EF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14:paraId="1BC81A99" w14:textId="77777777" w:rsidR="00D2147C" w:rsidRPr="00E23CE6" w:rsidRDefault="00D2147C" w:rsidP="001B05BC">
            <w:pPr>
              <w:spacing w:after="0"/>
              <w:jc w:val="center"/>
              <w:rPr>
                <w:rStyle w:val="ListLabel10"/>
              </w:rPr>
            </w:pPr>
            <w:r w:rsidRPr="00E23CE6">
              <w:rPr>
                <w:rStyle w:val="ListLabel10"/>
              </w:rPr>
              <w:t>DPJP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14:paraId="66B11F32" w14:textId="5AE3BC95" w:rsidR="00D2147C" w:rsidRPr="007350E4" w:rsidRDefault="00F43F17" w:rsidP="001B05BC">
            <w:pPr>
              <w:spacing w:after="0"/>
              <w:jc w:val="center"/>
              <w:rPr>
                <w:rStyle w:val="ListLabel10"/>
                <w:lang w:val="en-US"/>
              </w:rPr>
            </w:pPr>
            <w:proofErr w:type="spellStart"/>
            <w:r>
              <w:rPr>
                <w:rStyle w:val="ListLabel10"/>
                <w:lang w:val="en-US"/>
              </w:rPr>
              <w:t>Februari</w:t>
            </w:r>
            <w:proofErr w:type="spellEnd"/>
            <w:r w:rsidR="00D212EF">
              <w:rPr>
                <w:rStyle w:val="ListLabel10"/>
                <w:lang w:val="en-US"/>
              </w:rPr>
              <w:t xml:space="preserve"> (%)</w:t>
            </w:r>
          </w:p>
        </w:tc>
      </w:tr>
      <w:tr w:rsidR="00D212EF" w:rsidRPr="00E23CE6" w14:paraId="38B830DF" w14:textId="77777777" w:rsidTr="00D212EF">
        <w:trPr>
          <w:trHeight w:val="385"/>
        </w:trPr>
        <w:tc>
          <w:tcPr>
            <w:tcW w:w="4504" w:type="dxa"/>
            <w:shd w:val="clear" w:color="auto" w:fill="auto"/>
            <w:noWrap/>
            <w:hideMark/>
          </w:tcPr>
          <w:p w14:paraId="7DAE98EF" w14:textId="77777777" w:rsidR="00D212EF" w:rsidRPr="00E23CE6" w:rsidRDefault="00D212EF" w:rsidP="00D212EF">
            <w:pPr>
              <w:spacing w:after="0"/>
              <w:rPr>
                <w:rStyle w:val="ListLabel10"/>
              </w:rPr>
            </w:pPr>
            <w:r w:rsidRPr="00E23CE6">
              <w:rPr>
                <w:rStyle w:val="ListLabel10"/>
              </w:rPr>
              <w:t>Sp.ORTHOPAEDI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2E2E13BE" w14:textId="744FF919" w:rsidR="00D212EF" w:rsidRPr="00D212EF" w:rsidRDefault="00F43F17" w:rsidP="00D212EF">
            <w:pPr>
              <w:spacing w:after="0"/>
              <w:rPr>
                <w:rStyle w:val="ListLabel10"/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</w:tr>
      <w:tr w:rsidR="00D212EF" w:rsidRPr="00E23CE6" w14:paraId="605C6C95" w14:textId="77777777" w:rsidTr="00D212EF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14:paraId="0D37B47B" w14:textId="77777777" w:rsidR="00D212EF" w:rsidRPr="00E23CE6" w:rsidRDefault="00D212EF" w:rsidP="00D212EF">
            <w:pPr>
              <w:spacing w:after="0"/>
              <w:rPr>
                <w:rStyle w:val="ListLabel10"/>
              </w:rPr>
            </w:pPr>
            <w:r w:rsidRPr="00E23CE6">
              <w:rPr>
                <w:rStyle w:val="ListLabel10"/>
              </w:rPr>
              <w:t>Sp.ANAK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2D138184" w14:textId="50E98D92" w:rsidR="00D212EF" w:rsidRPr="00D212EF" w:rsidRDefault="00130D4F" w:rsidP="00D212EF">
            <w:pPr>
              <w:spacing w:after="0"/>
              <w:rPr>
                <w:rStyle w:val="ListLabel10"/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96,31</w:t>
            </w:r>
          </w:p>
        </w:tc>
      </w:tr>
      <w:tr w:rsidR="00D212EF" w:rsidRPr="00E23CE6" w14:paraId="5EEB2C4B" w14:textId="77777777" w:rsidTr="00D212EF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14:paraId="54BE82D8" w14:textId="77777777" w:rsidR="00D212EF" w:rsidRPr="00E23CE6" w:rsidRDefault="00D212EF" w:rsidP="00D212EF">
            <w:pPr>
              <w:spacing w:after="0"/>
              <w:rPr>
                <w:rStyle w:val="ListLabel10"/>
              </w:rPr>
            </w:pPr>
            <w:r w:rsidRPr="00E23CE6">
              <w:rPr>
                <w:rStyle w:val="ListLabel10"/>
              </w:rPr>
              <w:t>Sp.OBSTETRI DAN GINEKOLOGI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2BAE75D5" w14:textId="46176DF4" w:rsidR="00D212EF" w:rsidRPr="00D212EF" w:rsidRDefault="00130D4F" w:rsidP="00D212EF">
            <w:pPr>
              <w:spacing w:after="0"/>
              <w:rPr>
                <w:rStyle w:val="ListLabel10"/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94,47</w:t>
            </w:r>
          </w:p>
        </w:tc>
      </w:tr>
      <w:tr w:rsidR="00D212EF" w:rsidRPr="00E23CE6" w14:paraId="0AA4F49D" w14:textId="77777777" w:rsidTr="00D212EF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14:paraId="7F0F10C2" w14:textId="77777777" w:rsidR="00D212EF" w:rsidRPr="00E23CE6" w:rsidRDefault="00D212EF" w:rsidP="00D212EF">
            <w:pPr>
              <w:spacing w:after="0"/>
              <w:rPr>
                <w:rStyle w:val="ListLabel10"/>
              </w:rPr>
            </w:pPr>
            <w:r w:rsidRPr="00E23CE6">
              <w:rPr>
                <w:rStyle w:val="ListLabel10"/>
              </w:rPr>
              <w:t>Sp.UROLOGI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0002E8AD" w14:textId="785EBAD8" w:rsidR="00D212EF" w:rsidRPr="00D212EF" w:rsidRDefault="00130D4F" w:rsidP="00D212EF">
            <w:pPr>
              <w:spacing w:after="0"/>
              <w:rPr>
                <w:rStyle w:val="ListLabel10"/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94,24</w:t>
            </w:r>
          </w:p>
        </w:tc>
      </w:tr>
      <w:tr w:rsidR="00D212EF" w:rsidRPr="00E23CE6" w14:paraId="6045B2A9" w14:textId="77777777" w:rsidTr="00D212EF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14:paraId="7548F49D" w14:textId="77777777" w:rsidR="00D212EF" w:rsidRPr="00E23CE6" w:rsidRDefault="00D212EF" w:rsidP="00D212EF">
            <w:pPr>
              <w:spacing w:after="0"/>
              <w:rPr>
                <w:rStyle w:val="ListLabel10"/>
              </w:rPr>
            </w:pPr>
            <w:r w:rsidRPr="00E23CE6">
              <w:rPr>
                <w:rStyle w:val="ListLabel10"/>
              </w:rPr>
              <w:t>Sp.PARU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0ADD20F3" w14:textId="6DA3EFAD" w:rsidR="00D212EF" w:rsidRPr="00D212EF" w:rsidRDefault="00130D4F" w:rsidP="00D212EF">
            <w:pPr>
              <w:spacing w:after="0"/>
              <w:rPr>
                <w:rStyle w:val="ListLabel10"/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92,75</w:t>
            </w:r>
          </w:p>
        </w:tc>
      </w:tr>
      <w:tr w:rsidR="00D212EF" w:rsidRPr="00E23CE6" w14:paraId="3DBD5A70" w14:textId="77777777" w:rsidTr="00D212EF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14:paraId="6CE3F9EC" w14:textId="77777777" w:rsidR="00D212EF" w:rsidRPr="00E23CE6" w:rsidRDefault="00D212EF" w:rsidP="00D212EF">
            <w:pPr>
              <w:spacing w:after="0"/>
              <w:rPr>
                <w:rStyle w:val="ListLabel10"/>
              </w:rPr>
            </w:pPr>
            <w:r w:rsidRPr="00E23CE6">
              <w:rPr>
                <w:rStyle w:val="ListLabel10"/>
              </w:rPr>
              <w:t>Sp.PENYAKIT DALAM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00F7CE98" w14:textId="2A854756" w:rsidR="00D212EF" w:rsidRPr="00D212EF" w:rsidRDefault="00130D4F" w:rsidP="00D212EF">
            <w:pPr>
              <w:spacing w:after="0"/>
              <w:rPr>
                <w:rStyle w:val="ListLabel10"/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D212EF" w:rsidRPr="00E23CE6" w14:paraId="7B1965A5" w14:textId="77777777" w:rsidTr="00D212EF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14:paraId="24433D87" w14:textId="77777777" w:rsidR="00D212EF" w:rsidRPr="00E23CE6" w:rsidRDefault="00D212EF" w:rsidP="00D212EF">
            <w:pPr>
              <w:spacing w:after="0"/>
              <w:rPr>
                <w:rStyle w:val="ListLabel10"/>
              </w:rPr>
            </w:pPr>
            <w:r w:rsidRPr="00E23CE6">
              <w:rPr>
                <w:rStyle w:val="ListLabel10"/>
              </w:rPr>
              <w:t>SP.TELINGA HIDUNG TENGGOROKAN-KEPALA LEHER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429C23E2" w14:textId="0E50ADF3" w:rsidR="00D212EF" w:rsidRPr="00130D4F" w:rsidRDefault="00130D4F" w:rsidP="00130D4F">
            <w:pPr>
              <w:spacing w:after="0"/>
              <w:rPr>
                <w:rStyle w:val="ListLabel10"/>
                <w:rFonts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5,01</w:t>
            </w:r>
          </w:p>
        </w:tc>
      </w:tr>
      <w:tr w:rsidR="00D212EF" w:rsidRPr="00E23CE6" w14:paraId="400A94E8" w14:textId="77777777" w:rsidTr="00D212EF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14:paraId="185D7543" w14:textId="77777777" w:rsidR="00D212EF" w:rsidRPr="00E23CE6" w:rsidRDefault="00D212EF" w:rsidP="00D212EF">
            <w:pPr>
              <w:spacing w:after="0"/>
              <w:rPr>
                <w:rStyle w:val="ListLabel10"/>
              </w:rPr>
            </w:pPr>
            <w:r w:rsidRPr="00E23CE6">
              <w:rPr>
                <w:rStyle w:val="ListLabel10"/>
              </w:rPr>
              <w:t>Sp.SARAF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54684ACE" w14:textId="29AD35C4" w:rsidR="00D212EF" w:rsidRPr="00D212EF" w:rsidRDefault="00130D4F" w:rsidP="00D212EF">
            <w:pPr>
              <w:spacing w:after="0"/>
              <w:rPr>
                <w:rStyle w:val="ListLabel10"/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</w:tr>
      <w:tr w:rsidR="00D212EF" w:rsidRPr="00E23CE6" w14:paraId="79DC495D" w14:textId="77777777" w:rsidTr="00D212EF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14:paraId="70FF5A7A" w14:textId="77777777" w:rsidR="00D212EF" w:rsidRPr="00E23CE6" w:rsidRDefault="00D212EF" w:rsidP="00D212EF">
            <w:pPr>
              <w:spacing w:after="0"/>
              <w:rPr>
                <w:rStyle w:val="ListLabel10"/>
              </w:rPr>
            </w:pPr>
            <w:r w:rsidRPr="00E23CE6">
              <w:rPr>
                <w:rStyle w:val="ListLabel10"/>
              </w:rPr>
              <w:t>Sp.JANTUNG DAN PEMBULUH DARAH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0F3EDE21" w14:textId="5E90F0FB" w:rsidR="00D212EF" w:rsidRPr="00D212EF" w:rsidRDefault="00130D4F" w:rsidP="00D212EF">
            <w:pPr>
              <w:spacing w:after="0"/>
              <w:rPr>
                <w:rStyle w:val="ListLabel10"/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93,74</w:t>
            </w:r>
          </w:p>
        </w:tc>
      </w:tr>
      <w:tr w:rsidR="00D212EF" w:rsidRPr="00E23CE6" w14:paraId="3D31A6FD" w14:textId="77777777" w:rsidTr="00D212EF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14:paraId="12F76987" w14:textId="77777777" w:rsidR="00D212EF" w:rsidRPr="00E23CE6" w:rsidRDefault="00D212EF" w:rsidP="00D212EF">
            <w:pPr>
              <w:spacing w:after="0"/>
              <w:rPr>
                <w:rStyle w:val="ListLabel10"/>
              </w:rPr>
            </w:pPr>
            <w:r w:rsidRPr="00E23CE6">
              <w:rPr>
                <w:rStyle w:val="ListLabel10"/>
              </w:rPr>
              <w:t>Sp.BEDAH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38981385" w14:textId="4EC3B7EA" w:rsidR="00D212EF" w:rsidRPr="00D212EF" w:rsidRDefault="00130D4F" w:rsidP="00D212EF">
            <w:pPr>
              <w:spacing w:after="0"/>
              <w:rPr>
                <w:rStyle w:val="ListLabel10"/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93,99</w:t>
            </w:r>
          </w:p>
        </w:tc>
      </w:tr>
      <w:tr w:rsidR="00D212EF" w:rsidRPr="00E23CE6" w14:paraId="2F76C148" w14:textId="77777777" w:rsidTr="00D212EF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14:paraId="34E0114D" w14:textId="27BD36E3" w:rsidR="00D212EF" w:rsidRPr="00130D4F" w:rsidRDefault="00130D4F" w:rsidP="00D212EF">
            <w:pPr>
              <w:spacing w:after="0"/>
              <w:rPr>
                <w:rStyle w:val="ListLabel10"/>
                <w:lang w:val="en-US"/>
              </w:rPr>
            </w:pPr>
            <w:r>
              <w:rPr>
                <w:rStyle w:val="ListLabel10"/>
              </w:rPr>
              <w:t>Sp.</w:t>
            </w:r>
            <w:r>
              <w:rPr>
                <w:rStyle w:val="ListLabel10"/>
                <w:lang w:val="en-US"/>
              </w:rPr>
              <w:t>KULIT DAN KELAMIN</w:t>
            </w:r>
          </w:p>
        </w:tc>
        <w:tc>
          <w:tcPr>
            <w:tcW w:w="1733" w:type="dxa"/>
            <w:shd w:val="clear" w:color="auto" w:fill="auto"/>
            <w:noWrap/>
          </w:tcPr>
          <w:p w14:paraId="13048533" w14:textId="1AB4F9B9" w:rsidR="00D212EF" w:rsidRPr="00D212EF" w:rsidRDefault="00130D4F" w:rsidP="00D212EF">
            <w:pPr>
              <w:spacing w:after="0"/>
              <w:rPr>
                <w:rStyle w:val="ListLabel10"/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77,28</w:t>
            </w:r>
          </w:p>
        </w:tc>
      </w:tr>
    </w:tbl>
    <w:p w14:paraId="25CD1993" w14:textId="77777777" w:rsidR="001B05BC" w:rsidRDefault="001B05BC" w:rsidP="00892A5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5B3A51F" w14:textId="77777777" w:rsidR="00D212EF" w:rsidRDefault="00D212EF" w:rsidP="00892A5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1B43E83" w14:textId="77777777" w:rsidR="00E25574" w:rsidRPr="00C81DAD" w:rsidRDefault="00E25574" w:rsidP="00892A5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Grafik</w:t>
      </w:r>
      <w:proofErr w:type="spellEnd"/>
      <w:r w:rsidR="00C81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7BAD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0006AE3F" w14:textId="77777777" w:rsidR="00E82F4F" w:rsidRDefault="00E25574" w:rsidP="00892A5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Kelengkapan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Rawat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 DPJP </w:t>
      </w:r>
    </w:p>
    <w:p w14:paraId="1ACEDB98" w14:textId="6E5AFAD6" w:rsidR="00E25574" w:rsidRDefault="00130D4F" w:rsidP="00892A5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Februari</w:t>
      </w:r>
      <w:proofErr w:type="spellEnd"/>
      <w:r w:rsidR="00C81DAD">
        <w:rPr>
          <w:rFonts w:ascii="Times New Roman" w:hAnsi="Times New Roman" w:cs="Times New Roman"/>
          <w:sz w:val="24"/>
          <w:szCs w:val="24"/>
        </w:rPr>
        <w:t xml:space="preserve"> Tahun</w:t>
      </w:r>
      <w:r w:rsidR="00C436C7">
        <w:rPr>
          <w:rFonts w:ascii="Times New Roman" w:hAnsi="Times New Roman" w:cs="Times New Roman"/>
          <w:sz w:val="24"/>
          <w:szCs w:val="24"/>
          <w:lang w:val="en-US"/>
        </w:rPr>
        <w:t xml:space="preserve"> 2023</w:t>
      </w:r>
    </w:p>
    <w:p w14:paraId="5A6DAC50" w14:textId="77777777" w:rsidR="00C436C7" w:rsidRDefault="00C436C7" w:rsidP="00892A5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CCB0BF2" w14:textId="175BA6B1" w:rsidR="00892A53" w:rsidRDefault="00130D4F" w:rsidP="00892A5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0CF0EC4" wp14:editId="71B712DD">
            <wp:extent cx="4584700" cy="2755900"/>
            <wp:effectExtent l="0" t="0" r="635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95FF74" w14:textId="420A23DD" w:rsidR="00892A53" w:rsidRDefault="004E6B4D" w:rsidP="001B05BC">
      <w:pPr>
        <w:pStyle w:val="ListParagraph"/>
        <w:spacing w:after="0" w:line="240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          </w:t>
      </w:r>
    </w:p>
    <w:p w14:paraId="6975FC59" w14:textId="2D04068E" w:rsidR="00587DCB" w:rsidRPr="00587DCB" w:rsidRDefault="00587DCB" w:rsidP="00FF3FEF">
      <w:pPr>
        <w:pStyle w:val="Heading3"/>
        <w:numPr>
          <w:ilvl w:val="0"/>
          <w:numId w:val="11"/>
        </w:numPr>
        <w:ind w:left="993"/>
        <w:rPr>
          <w:rFonts w:cs="Times New Roman"/>
          <w:szCs w:val="24"/>
        </w:rPr>
      </w:pPr>
      <w:bookmarkStart w:id="17" w:name="_Toc130552560"/>
      <w:proofErr w:type="spellStart"/>
      <w:r w:rsidRPr="00715E50">
        <w:lastRenderedPageBreak/>
        <w:t>Keterbacaan</w:t>
      </w:r>
      <w:proofErr w:type="spellEnd"/>
      <w:r>
        <w:rPr>
          <w:rFonts w:cs="Times New Roman"/>
          <w:szCs w:val="24"/>
        </w:rPr>
        <w:t xml:space="preserve"> CPPT</w:t>
      </w:r>
      <w:bookmarkEnd w:id="17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560"/>
        <w:gridCol w:w="1489"/>
        <w:gridCol w:w="1549"/>
        <w:gridCol w:w="1588"/>
      </w:tblGrid>
      <w:tr w:rsidR="00E37F23" w14:paraId="23B29498" w14:textId="77777777" w:rsidTr="00E37F23">
        <w:tc>
          <w:tcPr>
            <w:tcW w:w="1750" w:type="dxa"/>
          </w:tcPr>
          <w:p w14:paraId="6E5EE228" w14:textId="77777777" w:rsidR="00E37F23" w:rsidRPr="00587DCB" w:rsidRDefault="00E37F23" w:rsidP="00587DC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Keterbacaan</w:t>
            </w:r>
            <w:proofErr w:type="spellEnd"/>
          </w:p>
        </w:tc>
        <w:tc>
          <w:tcPr>
            <w:tcW w:w="1560" w:type="dxa"/>
          </w:tcPr>
          <w:p w14:paraId="49171416" w14:textId="77777777" w:rsidR="00E37F23" w:rsidRPr="00587DCB" w:rsidRDefault="00E37F23" w:rsidP="00587DC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terbaca</w:t>
            </w:r>
            <w:proofErr w:type="spellEnd"/>
          </w:p>
        </w:tc>
        <w:tc>
          <w:tcPr>
            <w:tcW w:w="1489" w:type="dxa"/>
          </w:tcPr>
          <w:p w14:paraId="310B6F1C" w14:textId="08388DB7" w:rsidR="00E37F23" w:rsidRDefault="00E37F23" w:rsidP="00587DC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terbaca</w:t>
            </w:r>
            <w:proofErr w:type="spellEnd"/>
          </w:p>
        </w:tc>
        <w:tc>
          <w:tcPr>
            <w:tcW w:w="1549" w:type="dxa"/>
          </w:tcPr>
          <w:p w14:paraId="156A7E11" w14:textId="5A635D9E" w:rsidR="00E37F23" w:rsidRPr="00587DCB" w:rsidRDefault="00E37F23" w:rsidP="00587DC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seluruh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medis</w:t>
            </w:r>
            <w:proofErr w:type="spellEnd"/>
          </w:p>
        </w:tc>
        <w:tc>
          <w:tcPr>
            <w:tcW w:w="1588" w:type="dxa"/>
          </w:tcPr>
          <w:p w14:paraId="3172FF22" w14:textId="77777777" w:rsidR="00E37F23" w:rsidRPr="00587DCB" w:rsidRDefault="00E37F23" w:rsidP="00587DC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Persentase</w:t>
            </w:r>
            <w:proofErr w:type="spellEnd"/>
          </w:p>
        </w:tc>
      </w:tr>
      <w:tr w:rsidR="00E37F23" w14:paraId="245BF81E" w14:textId="77777777" w:rsidTr="00E37F23">
        <w:tc>
          <w:tcPr>
            <w:tcW w:w="1750" w:type="dxa"/>
          </w:tcPr>
          <w:p w14:paraId="14FB4B83" w14:textId="6FD49051" w:rsidR="00E37F23" w:rsidRPr="00266D53" w:rsidRDefault="00936D9A" w:rsidP="00587DC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Februari</w:t>
            </w:r>
            <w:proofErr w:type="spellEnd"/>
          </w:p>
        </w:tc>
        <w:tc>
          <w:tcPr>
            <w:tcW w:w="1560" w:type="dxa"/>
          </w:tcPr>
          <w:p w14:paraId="078C8E3A" w14:textId="56A007FF" w:rsidR="00E37F23" w:rsidRPr="00587DCB" w:rsidRDefault="00936D9A" w:rsidP="00587DC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974</w:t>
            </w:r>
          </w:p>
        </w:tc>
        <w:tc>
          <w:tcPr>
            <w:tcW w:w="1489" w:type="dxa"/>
          </w:tcPr>
          <w:p w14:paraId="39C900B9" w14:textId="49BBFFAE" w:rsidR="00E37F23" w:rsidRDefault="00936D9A" w:rsidP="00587DC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</w:t>
            </w:r>
          </w:p>
        </w:tc>
        <w:tc>
          <w:tcPr>
            <w:tcW w:w="1549" w:type="dxa"/>
          </w:tcPr>
          <w:p w14:paraId="3638EBF0" w14:textId="69226856" w:rsidR="00E37F23" w:rsidRPr="00587DCB" w:rsidRDefault="00936D9A" w:rsidP="00587DC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1173</w:t>
            </w:r>
          </w:p>
        </w:tc>
        <w:tc>
          <w:tcPr>
            <w:tcW w:w="1588" w:type="dxa"/>
          </w:tcPr>
          <w:p w14:paraId="40C017C0" w14:textId="5248B105" w:rsidR="00E37F23" w:rsidRDefault="00936D9A" w:rsidP="00587DC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  <w:r w:rsidR="00E61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  <w:r w:rsidR="00E3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14:paraId="195DC1DC" w14:textId="77777777" w:rsidR="00C81DAD" w:rsidRDefault="00C81DAD" w:rsidP="00270E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437529" w14:textId="4377168D" w:rsidR="000539D9" w:rsidRPr="000539D9" w:rsidRDefault="000539D9" w:rsidP="000539D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539D9">
        <w:rPr>
          <w:rFonts w:ascii="Times New Roman" w:hAnsi="Times New Roman" w:cs="Times New Roman"/>
          <w:sz w:val="24"/>
          <w:szCs w:val="24"/>
          <w:lang w:val="en-US"/>
        </w:rPr>
        <w:t>Grafik</w:t>
      </w:r>
      <w:proofErr w:type="spellEnd"/>
      <w:r w:rsidRPr="00053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14:paraId="1FF29611" w14:textId="4AA8FEAE" w:rsidR="000539D9" w:rsidRPr="000539D9" w:rsidRDefault="000539D9" w:rsidP="000539D9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39D9"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 w:rsidRPr="00053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39D9">
        <w:rPr>
          <w:rFonts w:ascii="Times New Roman" w:hAnsi="Times New Roman" w:cs="Times New Roman"/>
          <w:sz w:val="24"/>
          <w:szCs w:val="24"/>
          <w:lang w:val="en-US"/>
        </w:rPr>
        <w:t>Ke</w:t>
      </w:r>
      <w:r>
        <w:rPr>
          <w:rFonts w:ascii="Times New Roman" w:hAnsi="Times New Roman" w:cs="Times New Roman"/>
          <w:sz w:val="24"/>
          <w:szCs w:val="24"/>
          <w:lang w:val="en-US"/>
        </w:rPr>
        <w:t>terbacaan</w:t>
      </w:r>
      <w:proofErr w:type="spellEnd"/>
      <w:r w:rsidRPr="00053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39D9">
        <w:rPr>
          <w:rFonts w:ascii="Times New Roman" w:hAnsi="Times New Roman" w:cs="Times New Roman"/>
          <w:sz w:val="24"/>
          <w:szCs w:val="24"/>
          <w:lang w:val="en-US"/>
        </w:rPr>
        <w:t>Rekam</w:t>
      </w:r>
      <w:proofErr w:type="spellEnd"/>
      <w:r w:rsidRPr="00053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39D9">
        <w:rPr>
          <w:rFonts w:ascii="Times New Roman" w:hAnsi="Times New Roman" w:cs="Times New Roman"/>
          <w:sz w:val="24"/>
          <w:szCs w:val="24"/>
          <w:lang w:val="en-US"/>
        </w:rPr>
        <w:t>Medis</w:t>
      </w:r>
      <w:proofErr w:type="spellEnd"/>
      <w:r w:rsidRPr="000539D9">
        <w:rPr>
          <w:rFonts w:ascii="Times New Roman" w:hAnsi="Times New Roman" w:cs="Times New Roman"/>
          <w:sz w:val="24"/>
          <w:szCs w:val="24"/>
          <w:lang w:val="en-US"/>
        </w:rPr>
        <w:t xml:space="preserve"> Rawat </w:t>
      </w:r>
      <w:proofErr w:type="spellStart"/>
      <w:r w:rsidRPr="000539D9">
        <w:rPr>
          <w:rFonts w:ascii="Times New Roman" w:hAnsi="Times New Roman" w:cs="Times New Roman"/>
          <w:sz w:val="24"/>
          <w:szCs w:val="24"/>
          <w:lang w:val="en-US"/>
        </w:rPr>
        <w:t>Inap</w:t>
      </w:r>
      <w:proofErr w:type="spellEnd"/>
    </w:p>
    <w:p w14:paraId="3873BA81" w14:textId="652AEE95" w:rsidR="000539D9" w:rsidRPr="000539D9" w:rsidRDefault="000539D9" w:rsidP="000539D9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E28A4">
        <w:rPr>
          <w:rFonts w:ascii="Times New Roman" w:hAnsi="Times New Roman" w:cs="Times New Roman"/>
          <w:sz w:val="24"/>
          <w:szCs w:val="24"/>
          <w:lang w:val="en-US"/>
        </w:rPr>
        <w:t>Bula</w:t>
      </w:r>
      <w:r w:rsidR="006B0D55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6B0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3F17">
        <w:rPr>
          <w:rFonts w:ascii="Times New Roman" w:hAnsi="Times New Roman" w:cs="Times New Roman"/>
          <w:sz w:val="24"/>
          <w:szCs w:val="24"/>
          <w:lang w:val="en-US"/>
        </w:rPr>
        <w:t>Februari</w:t>
      </w:r>
      <w:proofErr w:type="spellEnd"/>
      <w:r w:rsidRPr="00364C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39D9">
        <w:rPr>
          <w:rFonts w:ascii="Times New Roman" w:hAnsi="Times New Roman" w:cs="Times New Roman"/>
          <w:sz w:val="24"/>
          <w:szCs w:val="24"/>
        </w:rPr>
        <w:t>Tahun</w:t>
      </w:r>
      <w:r w:rsidRPr="000539D9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660E9C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6948CB1B" w14:textId="7016F11C" w:rsidR="000539D9" w:rsidRDefault="00F43F17" w:rsidP="006B0D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B2CA0CE" wp14:editId="3A21CC63">
            <wp:extent cx="4572000" cy="27432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528A4604-5CA2-4835-B08D-DFA6D894DD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03F42C9" w14:textId="77777777" w:rsidR="000539D9" w:rsidRPr="00270E6D" w:rsidRDefault="000539D9" w:rsidP="00270E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EA22ED" w14:textId="43455D30" w:rsidR="00270E6D" w:rsidRPr="00270E6D" w:rsidRDefault="00270E6D" w:rsidP="00FF3FEF">
      <w:pPr>
        <w:pStyle w:val="Heading3"/>
        <w:numPr>
          <w:ilvl w:val="0"/>
          <w:numId w:val="11"/>
        </w:numPr>
        <w:ind w:left="993"/>
        <w:rPr>
          <w:rFonts w:cs="Times New Roman"/>
          <w:szCs w:val="24"/>
        </w:rPr>
      </w:pPr>
      <w:bookmarkStart w:id="18" w:name="_Toc130552561"/>
      <w:proofErr w:type="spellStart"/>
      <w:r w:rsidRPr="00715E50">
        <w:t>Kelengkapan</w:t>
      </w:r>
      <w:proofErr w:type="spellEnd"/>
      <w:r w:rsidRPr="00270E6D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Pengisian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270E6D">
        <w:rPr>
          <w:rFonts w:cs="Times New Roman"/>
          <w:szCs w:val="24"/>
        </w:rPr>
        <w:t>Rekam</w:t>
      </w:r>
      <w:proofErr w:type="spellEnd"/>
      <w:r w:rsidRPr="00270E6D">
        <w:rPr>
          <w:rFonts w:cs="Times New Roman"/>
          <w:szCs w:val="24"/>
        </w:rPr>
        <w:t xml:space="preserve"> </w:t>
      </w:r>
      <w:proofErr w:type="spellStart"/>
      <w:r w:rsidRPr="00270E6D">
        <w:rPr>
          <w:rFonts w:cs="Times New Roman"/>
          <w:szCs w:val="24"/>
        </w:rPr>
        <w:t>Medis</w:t>
      </w:r>
      <w:proofErr w:type="spellEnd"/>
      <w:r w:rsidRPr="00270E6D">
        <w:rPr>
          <w:rFonts w:cs="Times New Roman"/>
          <w:szCs w:val="24"/>
        </w:rPr>
        <w:t xml:space="preserve"> Rawat </w:t>
      </w:r>
      <w:proofErr w:type="spellStart"/>
      <w:r w:rsidRPr="00270E6D">
        <w:rPr>
          <w:rFonts w:cs="Times New Roman"/>
          <w:szCs w:val="24"/>
        </w:rPr>
        <w:t>Inap</w:t>
      </w:r>
      <w:proofErr w:type="spellEnd"/>
      <w:r w:rsidRPr="00270E6D">
        <w:rPr>
          <w:rFonts w:cs="Times New Roman"/>
          <w:szCs w:val="24"/>
        </w:rPr>
        <w:t xml:space="preserve"> Per </w:t>
      </w:r>
      <w:r>
        <w:rPr>
          <w:rFonts w:cs="Times New Roman"/>
          <w:szCs w:val="24"/>
        </w:rPr>
        <w:t>Ruang</w:t>
      </w:r>
      <w:bookmarkEnd w:id="18"/>
    </w:p>
    <w:p w14:paraId="5DDF2CD5" w14:textId="51629AA3" w:rsidR="00270E6D" w:rsidRPr="00576334" w:rsidRDefault="00270E6D" w:rsidP="001B05BC">
      <w:pPr>
        <w:pStyle w:val="Caption"/>
        <w:spacing w:line="240" w:lineRule="auto"/>
        <w:jc w:val="center"/>
        <w:rPr>
          <w:bCs/>
        </w:rPr>
      </w:pPr>
      <w:proofErr w:type="spellStart"/>
      <w:r w:rsidRPr="00576334">
        <w:t>Tabel</w:t>
      </w:r>
      <w:proofErr w:type="spellEnd"/>
      <w:r>
        <w:t xml:space="preserve"> 13</w:t>
      </w:r>
    </w:p>
    <w:p w14:paraId="6E6E4EEE" w14:textId="40BF1311" w:rsidR="00270E6D" w:rsidRPr="00266D53" w:rsidRDefault="00270E6D" w:rsidP="00715E50">
      <w:pPr>
        <w:pStyle w:val="Caption"/>
        <w:ind w:left="1440"/>
        <w:rPr>
          <w:bCs/>
          <w:color w:val="FF0000"/>
        </w:rPr>
      </w:pPr>
      <w:proofErr w:type="spellStart"/>
      <w:r w:rsidRPr="00B86063">
        <w:rPr>
          <w:color w:val="auto"/>
        </w:rPr>
        <w:t>Kelengkapan</w:t>
      </w:r>
      <w:proofErr w:type="spellEnd"/>
      <w:r w:rsidRPr="00B86063">
        <w:rPr>
          <w:color w:val="auto"/>
        </w:rPr>
        <w:t xml:space="preserve"> </w:t>
      </w:r>
      <w:proofErr w:type="spellStart"/>
      <w:r w:rsidRPr="00B86063">
        <w:rPr>
          <w:color w:val="auto"/>
        </w:rPr>
        <w:t>Dokumen</w:t>
      </w:r>
      <w:proofErr w:type="spellEnd"/>
      <w:r w:rsidRPr="00B86063">
        <w:rPr>
          <w:color w:val="auto"/>
        </w:rPr>
        <w:t xml:space="preserve"> </w:t>
      </w:r>
      <w:proofErr w:type="spellStart"/>
      <w:r w:rsidRPr="00B86063">
        <w:rPr>
          <w:color w:val="auto"/>
        </w:rPr>
        <w:t>Rekam</w:t>
      </w:r>
      <w:proofErr w:type="spellEnd"/>
      <w:r w:rsidRPr="00B86063">
        <w:rPr>
          <w:color w:val="auto"/>
        </w:rPr>
        <w:t xml:space="preserve"> </w:t>
      </w:r>
      <w:proofErr w:type="spellStart"/>
      <w:r w:rsidRPr="00B86063">
        <w:rPr>
          <w:color w:val="auto"/>
        </w:rPr>
        <w:t>Medis</w:t>
      </w:r>
      <w:proofErr w:type="spellEnd"/>
      <w:r w:rsidRPr="00B86063">
        <w:rPr>
          <w:color w:val="auto"/>
        </w:rPr>
        <w:t xml:space="preserve"> Per Ruang </w:t>
      </w:r>
      <w:proofErr w:type="spellStart"/>
      <w:r w:rsidR="00285653" w:rsidRPr="00B86063">
        <w:rPr>
          <w:color w:val="auto"/>
        </w:rPr>
        <w:t>Bulan</w:t>
      </w:r>
      <w:proofErr w:type="spellEnd"/>
      <w:r w:rsidR="00285653" w:rsidRPr="00B86063">
        <w:rPr>
          <w:color w:val="auto"/>
        </w:rPr>
        <w:t xml:space="preserve"> </w:t>
      </w:r>
      <w:proofErr w:type="spellStart"/>
      <w:r w:rsidR="00130D4F">
        <w:rPr>
          <w:color w:val="auto"/>
        </w:rPr>
        <w:t>Februari</w:t>
      </w:r>
      <w:proofErr w:type="spellEnd"/>
      <w:r w:rsidRPr="00B86063">
        <w:rPr>
          <w:color w:val="auto"/>
          <w:lang w:val="id-ID"/>
        </w:rPr>
        <w:t xml:space="preserve"> Tahun</w:t>
      </w:r>
      <w:r w:rsidRPr="00B86063">
        <w:rPr>
          <w:color w:val="auto"/>
        </w:rPr>
        <w:t xml:space="preserve"> 202</w:t>
      </w:r>
      <w:r w:rsidR="00C436C7">
        <w:rPr>
          <w:color w:val="auto"/>
        </w:rPr>
        <w:t>3</w:t>
      </w:r>
    </w:p>
    <w:tbl>
      <w:tblPr>
        <w:tblW w:w="6294" w:type="dxa"/>
        <w:tblInd w:w="2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1790"/>
      </w:tblGrid>
      <w:tr w:rsidR="00270E6D" w:rsidRPr="00E23CE6" w14:paraId="43714D5E" w14:textId="77777777" w:rsidTr="00E0009E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14:paraId="18D70157" w14:textId="2E720C47" w:rsidR="00270E6D" w:rsidRPr="00E23CE6" w:rsidRDefault="00270E6D" w:rsidP="001B05BC">
            <w:pPr>
              <w:spacing w:after="0"/>
              <w:jc w:val="center"/>
              <w:rPr>
                <w:rStyle w:val="ListLabel10"/>
              </w:rPr>
            </w:pPr>
            <w:r w:rsidRPr="00E23CE6">
              <w:rPr>
                <w:rStyle w:val="ListLabel10"/>
              </w:rPr>
              <w:t>Ruang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0B5B2A45" w14:textId="50114BBA" w:rsidR="00270E6D" w:rsidRPr="002827A9" w:rsidRDefault="00130D4F" w:rsidP="001B05BC">
            <w:pPr>
              <w:spacing w:after="0"/>
              <w:jc w:val="center"/>
              <w:rPr>
                <w:rStyle w:val="ListLabel10"/>
                <w:lang w:val="en-US"/>
              </w:rPr>
            </w:pPr>
            <w:proofErr w:type="spellStart"/>
            <w:proofErr w:type="gramStart"/>
            <w:r>
              <w:rPr>
                <w:rStyle w:val="ListLabel10"/>
                <w:lang w:val="en-US"/>
              </w:rPr>
              <w:t>Februari</w:t>
            </w:r>
            <w:proofErr w:type="spellEnd"/>
            <w:r w:rsidR="00D97727">
              <w:rPr>
                <w:rStyle w:val="ListLabel10"/>
                <w:lang w:val="en-US"/>
              </w:rPr>
              <w:t xml:space="preserve"> </w:t>
            </w:r>
            <w:r w:rsidR="00E0009E">
              <w:rPr>
                <w:rStyle w:val="ListLabel10"/>
                <w:lang w:val="en-US"/>
              </w:rPr>
              <w:t xml:space="preserve"> (</w:t>
            </w:r>
            <w:proofErr w:type="gramEnd"/>
            <w:r w:rsidR="00E0009E">
              <w:rPr>
                <w:rStyle w:val="ListLabel10"/>
                <w:lang w:val="en-US"/>
              </w:rPr>
              <w:t>%)</w:t>
            </w:r>
          </w:p>
        </w:tc>
      </w:tr>
      <w:tr w:rsidR="00E0009E" w:rsidRPr="00E23CE6" w14:paraId="6A08C48B" w14:textId="77777777" w:rsidTr="00E0009E">
        <w:trPr>
          <w:trHeight w:val="359"/>
        </w:trPr>
        <w:tc>
          <w:tcPr>
            <w:tcW w:w="4504" w:type="dxa"/>
            <w:shd w:val="clear" w:color="auto" w:fill="auto"/>
            <w:noWrap/>
            <w:hideMark/>
          </w:tcPr>
          <w:p w14:paraId="6CB1E0BE" w14:textId="20DFA427" w:rsidR="00E0009E" w:rsidRPr="00E23CE6" w:rsidRDefault="00E0009E" w:rsidP="00E0009E">
            <w:pPr>
              <w:spacing w:after="0"/>
              <w:rPr>
                <w:rStyle w:val="ListLabel10"/>
              </w:rPr>
            </w:pPr>
            <w:r w:rsidRPr="00E23CE6">
              <w:rPr>
                <w:rStyle w:val="ListLabel10"/>
              </w:rPr>
              <w:t>Amarilis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14:paraId="7F07D1CE" w14:textId="1BEEBEB5" w:rsidR="00E0009E" w:rsidRPr="00E0009E" w:rsidRDefault="00130D4F" w:rsidP="00E0009E">
            <w:pPr>
              <w:spacing w:after="0"/>
              <w:rPr>
                <w:rStyle w:val="ListLabel10"/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92,79</w:t>
            </w:r>
          </w:p>
        </w:tc>
      </w:tr>
      <w:tr w:rsidR="00C436C7" w:rsidRPr="00E23CE6" w14:paraId="47FC4C2C" w14:textId="77777777" w:rsidTr="00E0009E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</w:tcPr>
          <w:p w14:paraId="2C8660E6" w14:textId="4E986775" w:rsidR="00C436C7" w:rsidRPr="00C436C7" w:rsidRDefault="00C436C7" w:rsidP="00E0009E">
            <w:pPr>
              <w:spacing w:after="0"/>
              <w:rPr>
                <w:rStyle w:val="ListLabel10"/>
                <w:lang w:val="en-US"/>
              </w:rPr>
            </w:pPr>
            <w:r>
              <w:rPr>
                <w:rStyle w:val="ListLabel10"/>
                <w:lang w:val="en-US"/>
              </w:rPr>
              <w:t>Aster</w:t>
            </w:r>
          </w:p>
        </w:tc>
        <w:tc>
          <w:tcPr>
            <w:tcW w:w="1790" w:type="dxa"/>
            <w:shd w:val="clear" w:color="auto" w:fill="auto"/>
            <w:noWrap/>
          </w:tcPr>
          <w:p w14:paraId="3A401898" w14:textId="550E58CD" w:rsidR="00C436C7" w:rsidRPr="00C436C7" w:rsidRDefault="00C436C7" w:rsidP="00E0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30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4,39</w:t>
            </w:r>
          </w:p>
        </w:tc>
      </w:tr>
      <w:tr w:rsidR="00E0009E" w:rsidRPr="00E23CE6" w14:paraId="4E07D5EE" w14:textId="77777777" w:rsidTr="00E0009E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</w:tcPr>
          <w:p w14:paraId="16495AA4" w14:textId="1ABEDD98" w:rsidR="00E0009E" w:rsidRPr="00E23CE6" w:rsidRDefault="00E0009E" w:rsidP="00E0009E">
            <w:pPr>
              <w:spacing w:after="0"/>
              <w:rPr>
                <w:rStyle w:val="ListLabel10"/>
              </w:rPr>
            </w:pPr>
            <w:r w:rsidRPr="00E23CE6">
              <w:rPr>
                <w:rStyle w:val="ListLabel10"/>
              </w:rPr>
              <w:t>Bougenvile</w:t>
            </w:r>
          </w:p>
        </w:tc>
        <w:tc>
          <w:tcPr>
            <w:tcW w:w="1790" w:type="dxa"/>
            <w:shd w:val="clear" w:color="auto" w:fill="auto"/>
            <w:noWrap/>
          </w:tcPr>
          <w:p w14:paraId="1726FEC0" w14:textId="7C2F6A10" w:rsidR="00E0009E" w:rsidRPr="00E0009E" w:rsidRDefault="00130D4F" w:rsidP="00E0009E">
            <w:pPr>
              <w:spacing w:after="0"/>
              <w:rPr>
                <w:rStyle w:val="ListLabel10"/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92,59</w:t>
            </w:r>
          </w:p>
        </w:tc>
      </w:tr>
      <w:tr w:rsidR="00E0009E" w:rsidRPr="00E23CE6" w14:paraId="2F6BC65A" w14:textId="77777777" w:rsidTr="00E0009E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</w:tcPr>
          <w:p w14:paraId="25DA352C" w14:textId="0B728411" w:rsidR="00E0009E" w:rsidRPr="00E23CE6" w:rsidRDefault="00E0009E" w:rsidP="00E0009E">
            <w:pPr>
              <w:spacing w:after="0"/>
              <w:rPr>
                <w:rStyle w:val="ListLabel10"/>
              </w:rPr>
            </w:pPr>
            <w:r w:rsidRPr="00E23CE6">
              <w:rPr>
                <w:rStyle w:val="ListLabel10"/>
              </w:rPr>
              <w:t>Catelya</w:t>
            </w:r>
          </w:p>
        </w:tc>
        <w:tc>
          <w:tcPr>
            <w:tcW w:w="1790" w:type="dxa"/>
            <w:shd w:val="clear" w:color="auto" w:fill="auto"/>
            <w:noWrap/>
          </w:tcPr>
          <w:p w14:paraId="3F36ABDB" w14:textId="50851BCA" w:rsidR="00E0009E" w:rsidRPr="00130D4F" w:rsidRDefault="00130D4F" w:rsidP="00E0009E">
            <w:pPr>
              <w:spacing w:after="0"/>
              <w:rPr>
                <w:rStyle w:val="ListLabel10"/>
                <w:rFonts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96,55</w:t>
            </w:r>
          </w:p>
        </w:tc>
      </w:tr>
      <w:tr w:rsidR="00E0009E" w:rsidRPr="00E23CE6" w14:paraId="1E8B207D" w14:textId="77777777" w:rsidTr="00E0009E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</w:tcPr>
          <w:p w14:paraId="6160F4A4" w14:textId="37C07B55" w:rsidR="00E0009E" w:rsidRPr="00E23CE6" w:rsidRDefault="00E0009E" w:rsidP="00E0009E">
            <w:pPr>
              <w:spacing w:after="0"/>
              <w:rPr>
                <w:rStyle w:val="ListLabel10"/>
              </w:rPr>
            </w:pPr>
            <w:r w:rsidRPr="00E23CE6">
              <w:rPr>
                <w:rStyle w:val="ListLabel10"/>
              </w:rPr>
              <w:t>Flamboyan</w:t>
            </w:r>
          </w:p>
        </w:tc>
        <w:tc>
          <w:tcPr>
            <w:tcW w:w="1790" w:type="dxa"/>
            <w:shd w:val="clear" w:color="auto" w:fill="auto"/>
            <w:noWrap/>
          </w:tcPr>
          <w:p w14:paraId="5F96280B" w14:textId="03DBE619" w:rsidR="00E0009E" w:rsidRPr="00E0009E" w:rsidRDefault="00130D4F" w:rsidP="00E0009E">
            <w:pPr>
              <w:spacing w:after="0"/>
              <w:rPr>
                <w:rStyle w:val="ListLabel10"/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94,76</w:t>
            </w:r>
          </w:p>
        </w:tc>
      </w:tr>
      <w:tr w:rsidR="00E0009E" w:rsidRPr="00E23CE6" w14:paraId="72B35A57" w14:textId="77777777" w:rsidTr="00E0009E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</w:tcPr>
          <w:p w14:paraId="4778A57D" w14:textId="6E48389A" w:rsidR="00E0009E" w:rsidRPr="00E23CE6" w:rsidRDefault="00E0009E" w:rsidP="00E0009E">
            <w:pPr>
              <w:spacing w:after="0"/>
              <w:rPr>
                <w:rStyle w:val="ListLabel10"/>
              </w:rPr>
            </w:pPr>
            <w:r w:rsidRPr="00E23CE6">
              <w:rPr>
                <w:rStyle w:val="ListLabel10"/>
              </w:rPr>
              <w:t>ICU</w:t>
            </w:r>
          </w:p>
        </w:tc>
        <w:tc>
          <w:tcPr>
            <w:tcW w:w="1790" w:type="dxa"/>
            <w:shd w:val="clear" w:color="auto" w:fill="auto"/>
            <w:noWrap/>
          </w:tcPr>
          <w:p w14:paraId="7A7196CE" w14:textId="5A3E2DFA" w:rsidR="00E0009E" w:rsidRPr="00E0009E" w:rsidRDefault="00130D4F" w:rsidP="00E0009E">
            <w:pPr>
              <w:spacing w:after="0"/>
              <w:rPr>
                <w:rStyle w:val="ListLabel10"/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92,82</w:t>
            </w:r>
          </w:p>
        </w:tc>
      </w:tr>
      <w:tr w:rsidR="00E0009E" w:rsidRPr="00E23CE6" w14:paraId="3E84972B" w14:textId="77777777" w:rsidTr="00E0009E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</w:tcPr>
          <w:p w14:paraId="29EC4AEE" w14:textId="7C0970A3" w:rsidR="00E0009E" w:rsidRPr="00E23CE6" w:rsidRDefault="00E0009E" w:rsidP="00E0009E">
            <w:pPr>
              <w:spacing w:after="0"/>
              <w:rPr>
                <w:rStyle w:val="ListLabel10"/>
              </w:rPr>
            </w:pPr>
            <w:r w:rsidRPr="00E23CE6">
              <w:rPr>
                <w:rStyle w:val="ListLabel10"/>
              </w:rPr>
              <w:t>Kenanga</w:t>
            </w:r>
          </w:p>
        </w:tc>
        <w:tc>
          <w:tcPr>
            <w:tcW w:w="1790" w:type="dxa"/>
            <w:shd w:val="clear" w:color="auto" w:fill="auto"/>
            <w:noWrap/>
          </w:tcPr>
          <w:p w14:paraId="69034BEC" w14:textId="48D62FE3" w:rsidR="00E0009E" w:rsidRPr="00E0009E" w:rsidRDefault="00130D4F" w:rsidP="00E0009E">
            <w:pPr>
              <w:spacing w:after="0"/>
              <w:rPr>
                <w:rStyle w:val="ListLabel10"/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</w:tr>
      <w:tr w:rsidR="00E0009E" w:rsidRPr="00E23CE6" w14:paraId="75C23F44" w14:textId="77777777" w:rsidTr="00E0009E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</w:tcPr>
          <w:p w14:paraId="453BACAD" w14:textId="6E7B6061" w:rsidR="00E0009E" w:rsidRPr="00E23CE6" w:rsidRDefault="00E0009E" w:rsidP="00E0009E">
            <w:pPr>
              <w:spacing w:after="0"/>
              <w:rPr>
                <w:rStyle w:val="ListLabel10"/>
              </w:rPr>
            </w:pPr>
            <w:r w:rsidRPr="00E23CE6">
              <w:rPr>
                <w:rStyle w:val="ListLabel10"/>
              </w:rPr>
              <w:t>Mawar</w:t>
            </w:r>
          </w:p>
        </w:tc>
        <w:tc>
          <w:tcPr>
            <w:tcW w:w="1790" w:type="dxa"/>
            <w:shd w:val="clear" w:color="auto" w:fill="auto"/>
            <w:noWrap/>
          </w:tcPr>
          <w:p w14:paraId="1D5C374D" w14:textId="50EB7AC7" w:rsidR="00E0009E" w:rsidRPr="00E0009E" w:rsidRDefault="00130D4F" w:rsidP="00E0009E">
            <w:pPr>
              <w:spacing w:after="0"/>
              <w:rPr>
                <w:rStyle w:val="ListLabel10"/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94,77</w:t>
            </w:r>
          </w:p>
        </w:tc>
      </w:tr>
      <w:tr w:rsidR="00E0009E" w:rsidRPr="00E23CE6" w14:paraId="546EC43B" w14:textId="77777777" w:rsidTr="00E0009E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</w:tcPr>
          <w:p w14:paraId="75FE902A" w14:textId="7EDF899F" w:rsidR="00E0009E" w:rsidRPr="00E23CE6" w:rsidRDefault="00E0009E" w:rsidP="00E0009E">
            <w:pPr>
              <w:spacing w:after="0"/>
              <w:rPr>
                <w:rStyle w:val="ListLabel10"/>
              </w:rPr>
            </w:pPr>
            <w:r w:rsidRPr="00E23CE6">
              <w:rPr>
                <w:rStyle w:val="ListLabel10"/>
              </w:rPr>
              <w:t>Melati</w:t>
            </w:r>
          </w:p>
        </w:tc>
        <w:tc>
          <w:tcPr>
            <w:tcW w:w="1790" w:type="dxa"/>
            <w:shd w:val="clear" w:color="auto" w:fill="auto"/>
            <w:noWrap/>
          </w:tcPr>
          <w:p w14:paraId="41EDA20E" w14:textId="35B35FAC" w:rsidR="00E0009E" w:rsidRPr="00E0009E" w:rsidRDefault="00130D4F" w:rsidP="00E0009E">
            <w:pPr>
              <w:spacing w:after="0"/>
              <w:rPr>
                <w:rStyle w:val="ListLabel10"/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96,55</w:t>
            </w:r>
          </w:p>
        </w:tc>
      </w:tr>
      <w:tr w:rsidR="00E0009E" w:rsidRPr="00E23CE6" w14:paraId="6DAE8604" w14:textId="77777777" w:rsidTr="00E0009E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</w:tcPr>
          <w:p w14:paraId="3DD9D566" w14:textId="4A303B3F" w:rsidR="00E0009E" w:rsidRPr="00E23CE6" w:rsidRDefault="00E0009E" w:rsidP="00E0009E">
            <w:pPr>
              <w:spacing w:after="0"/>
              <w:rPr>
                <w:rStyle w:val="ListLabel10"/>
              </w:rPr>
            </w:pPr>
            <w:r w:rsidRPr="00E23CE6">
              <w:rPr>
                <w:rStyle w:val="ListLabel10"/>
              </w:rPr>
              <w:t>Rajawali</w:t>
            </w:r>
          </w:p>
        </w:tc>
        <w:tc>
          <w:tcPr>
            <w:tcW w:w="1790" w:type="dxa"/>
            <w:shd w:val="clear" w:color="auto" w:fill="auto"/>
            <w:noWrap/>
          </w:tcPr>
          <w:p w14:paraId="68DC7CD9" w14:textId="2BC8B99A" w:rsidR="00E0009E" w:rsidRPr="00E0009E" w:rsidRDefault="00130D4F" w:rsidP="00E0009E">
            <w:pPr>
              <w:spacing w:after="0"/>
              <w:rPr>
                <w:rStyle w:val="ListLabel10"/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95,82</w:t>
            </w:r>
          </w:p>
        </w:tc>
      </w:tr>
      <w:tr w:rsidR="00E0009E" w:rsidRPr="00E23CE6" w14:paraId="682CBB5E" w14:textId="77777777" w:rsidTr="00E0009E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</w:tcPr>
          <w:p w14:paraId="6D80EAD6" w14:textId="67CB89FD" w:rsidR="00E0009E" w:rsidRPr="00E23CE6" w:rsidRDefault="00E0009E" w:rsidP="00E0009E">
            <w:pPr>
              <w:spacing w:after="0"/>
              <w:rPr>
                <w:rStyle w:val="ListLabel10"/>
              </w:rPr>
            </w:pPr>
            <w:r w:rsidRPr="00E23CE6">
              <w:rPr>
                <w:rStyle w:val="ListLabel10"/>
              </w:rPr>
              <w:t>Wijayakusuma</w:t>
            </w:r>
          </w:p>
        </w:tc>
        <w:tc>
          <w:tcPr>
            <w:tcW w:w="1790" w:type="dxa"/>
            <w:shd w:val="clear" w:color="auto" w:fill="auto"/>
            <w:noWrap/>
          </w:tcPr>
          <w:p w14:paraId="05BE14B3" w14:textId="6277E301" w:rsidR="00E0009E" w:rsidRPr="00E0009E" w:rsidRDefault="00130D4F" w:rsidP="00E0009E">
            <w:pPr>
              <w:spacing w:after="0"/>
              <w:rPr>
                <w:rStyle w:val="ListLabel10"/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93,58</w:t>
            </w:r>
          </w:p>
        </w:tc>
      </w:tr>
    </w:tbl>
    <w:p w14:paraId="4BB754E0" w14:textId="096CD85F" w:rsidR="000539D9" w:rsidRDefault="000539D9" w:rsidP="000539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4B07DE" w14:textId="77777777" w:rsidR="001B05BC" w:rsidRDefault="001B05BC" w:rsidP="000539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400551" w14:textId="1E7DE975" w:rsidR="000539D9" w:rsidRPr="000539D9" w:rsidRDefault="000539D9" w:rsidP="001B05BC">
      <w:pPr>
        <w:pStyle w:val="ListParagraph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539D9">
        <w:rPr>
          <w:rFonts w:ascii="Times New Roman" w:hAnsi="Times New Roman" w:cs="Times New Roman"/>
          <w:sz w:val="24"/>
          <w:szCs w:val="24"/>
          <w:lang w:val="en-US"/>
        </w:rPr>
        <w:t>Grafik</w:t>
      </w:r>
      <w:proofErr w:type="spellEnd"/>
      <w:r w:rsidRPr="00053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14:paraId="57A60C5B" w14:textId="5FC8CDE7" w:rsidR="000539D9" w:rsidRPr="000539D9" w:rsidRDefault="000539D9" w:rsidP="001B05BC">
      <w:pPr>
        <w:spacing w:after="0" w:line="240" w:lineRule="auto"/>
        <w:ind w:left="142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39D9"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 w:rsidRPr="00053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39D9">
        <w:rPr>
          <w:rFonts w:ascii="Times New Roman" w:hAnsi="Times New Roman" w:cs="Times New Roman"/>
          <w:sz w:val="24"/>
          <w:szCs w:val="24"/>
          <w:lang w:val="en-US"/>
        </w:rPr>
        <w:t>Kelengkapan</w:t>
      </w:r>
      <w:proofErr w:type="spellEnd"/>
      <w:r w:rsidRPr="00053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39D9">
        <w:rPr>
          <w:rFonts w:ascii="Times New Roman" w:hAnsi="Times New Roman" w:cs="Times New Roman"/>
          <w:sz w:val="24"/>
          <w:szCs w:val="24"/>
          <w:lang w:val="en-US"/>
        </w:rPr>
        <w:t>Rekam</w:t>
      </w:r>
      <w:proofErr w:type="spellEnd"/>
      <w:r w:rsidRPr="00053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39D9">
        <w:rPr>
          <w:rFonts w:ascii="Times New Roman" w:hAnsi="Times New Roman" w:cs="Times New Roman"/>
          <w:sz w:val="24"/>
          <w:szCs w:val="24"/>
          <w:lang w:val="en-US"/>
        </w:rPr>
        <w:t>Medis</w:t>
      </w:r>
      <w:proofErr w:type="spellEnd"/>
      <w:r w:rsidRPr="000539D9">
        <w:rPr>
          <w:rFonts w:ascii="Times New Roman" w:hAnsi="Times New Roman" w:cs="Times New Roman"/>
          <w:sz w:val="24"/>
          <w:szCs w:val="24"/>
          <w:lang w:val="en-US"/>
        </w:rPr>
        <w:t xml:space="preserve"> Rawat </w:t>
      </w:r>
      <w:proofErr w:type="spellStart"/>
      <w:r w:rsidRPr="000539D9">
        <w:rPr>
          <w:rFonts w:ascii="Times New Roman" w:hAnsi="Times New Roman" w:cs="Times New Roman"/>
          <w:sz w:val="24"/>
          <w:szCs w:val="24"/>
          <w:lang w:val="en-US"/>
        </w:rPr>
        <w:t>Inap</w:t>
      </w:r>
      <w:proofErr w:type="spellEnd"/>
      <w:r w:rsidRPr="000539D9">
        <w:rPr>
          <w:rFonts w:ascii="Times New Roman" w:hAnsi="Times New Roman" w:cs="Times New Roman"/>
          <w:sz w:val="24"/>
          <w:szCs w:val="24"/>
          <w:lang w:val="en-US"/>
        </w:rPr>
        <w:t xml:space="preserve"> Per </w:t>
      </w:r>
      <w:r w:rsidR="002C5C87">
        <w:rPr>
          <w:rFonts w:ascii="Times New Roman" w:hAnsi="Times New Roman" w:cs="Times New Roman"/>
          <w:sz w:val="24"/>
          <w:szCs w:val="24"/>
          <w:lang w:val="en-US"/>
        </w:rPr>
        <w:t>Ruang</w:t>
      </w:r>
    </w:p>
    <w:p w14:paraId="0975D5CA" w14:textId="56ADA2AD" w:rsidR="007E5BEB" w:rsidRDefault="00130D4F" w:rsidP="001B05BC">
      <w:pPr>
        <w:spacing w:after="0" w:line="240" w:lineRule="auto"/>
        <w:ind w:left="142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Februari</w:t>
      </w:r>
      <w:proofErr w:type="spellEnd"/>
      <w:r w:rsidR="000B45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C21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8A3C21">
        <w:rPr>
          <w:rFonts w:ascii="Times New Roman" w:hAnsi="Times New Roman" w:cs="Times New Roman"/>
          <w:sz w:val="24"/>
          <w:szCs w:val="24"/>
          <w:lang w:val="en-US"/>
        </w:rPr>
        <w:t xml:space="preserve"> 2023</w:t>
      </w:r>
    </w:p>
    <w:p w14:paraId="7837B6A5" w14:textId="21EBFF35" w:rsidR="00420F37" w:rsidRDefault="00420F37" w:rsidP="001B05BC">
      <w:pPr>
        <w:spacing w:after="0" w:line="240" w:lineRule="auto"/>
        <w:ind w:left="142" w:firstLine="720"/>
        <w:jc w:val="center"/>
        <w:rPr>
          <w:rFonts w:ascii="Times New Roman" w:eastAsia="DejaVu Sans" w:hAnsi="Times New Roman" w:cs="FreeSans"/>
          <w:b/>
          <w:color w:val="00000A"/>
          <w:sz w:val="24"/>
          <w:szCs w:val="28"/>
          <w:lang w:val="en-US" w:eastAsia="zh-CN" w:bidi="hi-IN"/>
        </w:rPr>
      </w:pPr>
    </w:p>
    <w:p w14:paraId="358FF182" w14:textId="2ADD2E57" w:rsidR="002C5C87" w:rsidRDefault="00130D4F" w:rsidP="00420F37">
      <w:pPr>
        <w:ind w:left="567"/>
        <w:jc w:val="center"/>
      </w:pPr>
      <w:r>
        <w:rPr>
          <w:noProof/>
          <w:lang w:val="en-US"/>
        </w:rPr>
        <w:drawing>
          <wp:inline distT="0" distB="0" distL="0" distR="0" wp14:anchorId="02477B1A" wp14:editId="0B4A5077">
            <wp:extent cx="4572000" cy="2743200"/>
            <wp:effectExtent l="0" t="0" r="0" b="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EE61FD0F-A9A1-430D-A4E2-6B0F40526F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E30D2DA" w14:textId="112449E1" w:rsidR="002C5C87" w:rsidRDefault="002C5C87" w:rsidP="000D1F8A">
      <w:pPr>
        <w:pStyle w:val="Heading"/>
      </w:pPr>
    </w:p>
    <w:p w14:paraId="2FB55D20" w14:textId="77777777" w:rsidR="00E23CE6" w:rsidRDefault="00E23CE6" w:rsidP="00E23CE6">
      <w:pPr>
        <w:pStyle w:val="TextBody"/>
      </w:pPr>
    </w:p>
    <w:p w14:paraId="5BC25955" w14:textId="77777777" w:rsidR="00E23CE6" w:rsidRDefault="00E23CE6" w:rsidP="00E23CE6">
      <w:pPr>
        <w:pStyle w:val="TextBody"/>
      </w:pPr>
    </w:p>
    <w:p w14:paraId="6F1CCFA3" w14:textId="77777777" w:rsidR="00A91608" w:rsidRDefault="00A91608" w:rsidP="00E23CE6">
      <w:pPr>
        <w:pStyle w:val="TextBody"/>
      </w:pPr>
    </w:p>
    <w:p w14:paraId="054A0D05" w14:textId="77777777" w:rsidR="00BA2706" w:rsidRDefault="00BA2706" w:rsidP="00E23CE6">
      <w:pPr>
        <w:pStyle w:val="TextBody"/>
      </w:pPr>
    </w:p>
    <w:p w14:paraId="270BB197" w14:textId="77777777" w:rsidR="00BA2706" w:rsidRDefault="00BA2706" w:rsidP="00E23CE6">
      <w:pPr>
        <w:pStyle w:val="TextBody"/>
      </w:pPr>
    </w:p>
    <w:p w14:paraId="06A8C719" w14:textId="77777777" w:rsidR="00BA2706" w:rsidRDefault="00BA2706" w:rsidP="00E23CE6">
      <w:pPr>
        <w:pStyle w:val="TextBody"/>
      </w:pPr>
    </w:p>
    <w:p w14:paraId="13EACA60" w14:textId="77777777" w:rsidR="00BA2706" w:rsidRDefault="00BA2706" w:rsidP="00E23CE6">
      <w:pPr>
        <w:pStyle w:val="TextBody"/>
      </w:pPr>
    </w:p>
    <w:p w14:paraId="31627282" w14:textId="77777777" w:rsidR="00BA2706" w:rsidRDefault="00BA2706" w:rsidP="00E23CE6">
      <w:pPr>
        <w:pStyle w:val="TextBody"/>
      </w:pPr>
    </w:p>
    <w:p w14:paraId="28CFB075" w14:textId="77777777" w:rsidR="00BA2706" w:rsidRDefault="00BA2706" w:rsidP="00E23CE6">
      <w:pPr>
        <w:pStyle w:val="TextBody"/>
      </w:pPr>
    </w:p>
    <w:p w14:paraId="42B13A11" w14:textId="77777777" w:rsidR="00BA2706" w:rsidRDefault="00BA2706" w:rsidP="00E23CE6">
      <w:pPr>
        <w:pStyle w:val="TextBody"/>
      </w:pPr>
    </w:p>
    <w:p w14:paraId="1EC6E4B7" w14:textId="77777777" w:rsidR="00E23CE6" w:rsidRDefault="00E23CE6" w:rsidP="00E23CE6">
      <w:pPr>
        <w:pStyle w:val="TextBody"/>
      </w:pPr>
    </w:p>
    <w:p w14:paraId="4F40F0A9" w14:textId="77777777" w:rsidR="00E23CE6" w:rsidRPr="00E23CE6" w:rsidRDefault="00E23CE6" w:rsidP="00E23CE6">
      <w:pPr>
        <w:pStyle w:val="TextBody"/>
      </w:pPr>
    </w:p>
    <w:p w14:paraId="08975A89" w14:textId="14458656" w:rsidR="00BA767F" w:rsidRPr="00D01F5E" w:rsidRDefault="00BA767F" w:rsidP="00D01F5E">
      <w:pPr>
        <w:pStyle w:val="Heading1"/>
        <w:numPr>
          <w:ilvl w:val="0"/>
          <w:numId w:val="0"/>
        </w:numPr>
        <w:spacing w:before="0"/>
        <w:jc w:val="center"/>
        <w:rPr>
          <w:b/>
        </w:rPr>
      </w:pPr>
      <w:bookmarkStart w:id="19" w:name="_Toc130552562"/>
      <w:r w:rsidRPr="00D01F5E">
        <w:rPr>
          <w:b/>
        </w:rPr>
        <w:lastRenderedPageBreak/>
        <w:t>BAB III</w:t>
      </w:r>
      <w:bookmarkEnd w:id="19"/>
    </w:p>
    <w:p w14:paraId="3178FD6E" w14:textId="32D69A73" w:rsidR="00BA767F" w:rsidRPr="003716AC" w:rsidRDefault="00BA767F" w:rsidP="000D1F8A">
      <w:pPr>
        <w:pStyle w:val="Heading"/>
      </w:pPr>
      <w:bookmarkStart w:id="20" w:name="_Toc130552563"/>
      <w:r w:rsidRPr="003716AC">
        <w:t>PEMBAHASAN</w:t>
      </w:r>
      <w:bookmarkEnd w:id="20"/>
    </w:p>
    <w:p w14:paraId="3D58AEB9" w14:textId="27B6DAFA" w:rsidR="00C26C1C" w:rsidRPr="00D01F5E" w:rsidRDefault="00D01F5E" w:rsidP="00FF3FEF">
      <w:pPr>
        <w:pStyle w:val="Heading2"/>
        <w:numPr>
          <w:ilvl w:val="0"/>
          <w:numId w:val="12"/>
        </w:numPr>
        <w:rPr>
          <w:b/>
        </w:rPr>
      </w:pPr>
      <w:bookmarkStart w:id="21" w:name="_Toc130552564"/>
      <w:r w:rsidRPr="00D01F5E">
        <w:rPr>
          <w:b/>
        </w:rPr>
        <w:t>ANALISA</w:t>
      </w:r>
      <w:bookmarkEnd w:id="21"/>
    </w:p>
    <w:p w14:paraId="0E33C1A2" w14:textId="36CFE043" w:rsidR="00704940" w:rsidRDefault="0042052C" w:rsidP="00FF3FEF">
      <w:pPr>
        <w:pStyle w:val="Heading3"/>
        <w:numPr>
          <w:ilvl w:val="0"/>
          <w:numId w:val="13"/>
        </w:numPr>
        <w:ind w:left="1134"/>
      </w:pPr>
      <w:bookmarkStart w:id="22" w:name="_Toc130552565"/>
      <w:proofErr w:type="spellStart"/>
      <w:r w:rsidRPr="0042052C">
        <w:t>Kelengkapan</w:t>
      </w:r>
      <w:proofErr w:type="spellEnd"/>
      <w:r w:rsidRPr="0042052C">
        <w:t xml:space="preserve"> </w:t>
      </w:r>
      <w:proofErr w:type="spellStart"/>
      <w:r w:rsidRPr="0042052C">
        <w:t>pengisian</w:t>
      </w:r>
      <w:proofErr w:type="spellEnd"/>
      <w:r w:rsidRPr="0042052C">
        <w:t xml:space="preserve"> </w:t>
      </w:r>
      <w:proofErr w:type="spellStart"/>
      <w:r w:rsidRPr="0042052C">
        <w:t>rekam</w:t>
      </w:r>
      <w:proofErr w:type="spellEnd"/>
      <w:r w:rsidRPr="0042052C">
        <w:t xml:space="preserve"> </w:t>
      </w:r>
      <w:proofErr w:type="spellStart"/>
      <w:r w:rsidRPr="0042052C">
        <w:t>medik</w:t>
      </w:r>
      <w:proofErr w:type="spellEnd"/>
      <w:r w:rsidRPr="0042052C">
        <w:t xml:space="preserve"> 24 jam </w:t>
      </w:r>
      <w:proofErr w:type="spellStart"/>
      <w:r w:rsidRPr="0042052C">
        <w:t>setelah</w:t>
      </w:r>
      <w:proofErr w:type="spellEnd"/>
      <w:r w:rsidRPr="0042052C">
        <w:t xml:space="preserve"> </w:t>
      </w:r>
      <w:proofErr w:type="spellStart"/>
      <w:r w:rsidRPr="0042052C">
        <w:t>selesai</w:t>
      </w:r>
      <w:proofErr w:type="spellEnd"/>
      <w:r w:rsidRPr="0042052C">
        <w:t xml:space="preserve"> </w:t>
      </w:r>
      <w:proofErr w:type="spellStart"/>
      <w:r w:rsidRPr="0042052C">
        <w:t>pelayanan</w:t>
      </w:r>
      <w:bookmarkEnd w:id="22"/>
      <w:proofErr w:type="spellEnd"/>
    </w:p>
    <w:p w14:paraId="72980FD5" w14:textId="78F38C0A" w:rsidR="00B97745" w:rsidRDefault="00B536B8" w:rsidP="00D01F5E">
      <w:pPr>
        <w:pStyle w:val="ListParagraph"/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Kelengkapan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pengisian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24 jam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sel</w:t>
      </w:r>
      <w:r w:rsidR="002F7F9B">
        <w:rPr>
          <w:rFonts w:ascii="Times New Roman" w:hAnsi="Times New Roman" w:cs="Times New Roman"/>
          <w:sz w:val="24"/>
          <w:lang w:val="en-US"/>
        </w:rPr>
        <w:t>esai</w:t>
      </w:r>
      <w:proofErr w:type="spellEnd"/>
      <w:r w:rsidR="002F7F9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F7F9B"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 w:rsidR="002F7F9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33B2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5E33B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33B2">
        <w:rPr>
          <w:rFonts w:ascii="Times New Roman" w:hAnsi="Times New Roman" w:cs="Times New Roman"/>
          <w:sz w:val="24"/>
          <w:lang w:val="en-US"/>
        </w:rPr>
        <w:t>jalan</w:t>
      </w:r>
      <w:proofErr w:type="spellEnd"/>
      <w:r w:rsidR="005E33B2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="005E33B2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5E33B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33B2">
        <w:rPr>
          <w:rFonts w:ascii="Times New Roman" w:hAnsi="Times New Roman" w:cs="Times New Roman"/>
          <w:sz w:val="24"/>
          <w:lang w:val="en-US"/>
        </w:rPr>
        <w:t>inap</w:t>
      </w:r>
      <w:proofErr w:type="spellEnd"/>
      <w:r w:rsidR="005E33B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33B2">
        <w:rPr>
          <w:rFonts w:ascii="Times New Roman" w:hAnsi="Times New Roman" w:cs="Times New Roman"/>
          <w:sz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standar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minimal</w:t>
      </w:r>
      <w:r w:rsidR="002F7F9B">
        <w:rPr>
          <w:rFonts w:ascii="Times New Roman" w:hAnsi="Times New Roman" w:cs="Times New Roman"/>
          <w:sz w:val="24"/>
          <w:lang w:val="en-US"/>
        </w:rPr>
        <w:t xml:space="preserve"> (100%)</w:t>
      </w:r>
      <w:r>
        <w:rPr>
          <w:rFonts w:ascii="Times New Roman" w:hAnsi="Times New Roman" w:cs="Times New Roman"/>
          <w:sz w:val="24"/>
          <w:lang w:val="en-US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dimungkinkan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terjadi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dokumen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dipakai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verifikasi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09E2">
        <w:rPr>
          <w:rFonts w:ascii="Times New Roman" w:hAnsi="Times New Roman" w:cs="Times New Roman"/>
          <w:sz w:val="24"/>
          <w:lang w:val="en-US"/>
        </w:rPr>
        <w:t>pembayaran</w:t>
      </w:r>
      <w:proofErr w:type="spellEnd"/>
      <w:r w:rsidR="005E09E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09E2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5E09E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09E2">
        <w:rPr>
          <w:rFonts w:ascii="Times New Roman" w:hAnsi="Times New Roman" w:cs="Times New Roman"/>
          <w:sz w:val="24"/>
          <w:lang w:val="en-US"/>
        </w:rPr>
        <w:t>inap</w:t>
      </w:r>
      <w:proofErr w:type="spellEnd"/>
      <w:r w:rsidR="005E09E2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="005E09E2">
        <w:rPr>
          <w:rFonts w:ascii="Times New Roman" w:hAnsi="Times New Roman" w:cs="Times New Roman"/>
          <w:sz w:val="24"/>
          <w:lang w:val="en-US"/>
        </w:rPr>
        <w:t>belum</w:t>
      </w:r>
      <w:proofErr w:type="spellEnd"/>
      <w:r w:rsidR="005E09E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09E2">
        <w:rPr>
          <w:rFonts w:ascii="Times New Roman" w:hAnsi="Times New Roman" w:cs="Times New Roman"/>
          <w:sz w:val="24"/>
          <w:lang w:val="en-US"/>
        </w:rPr>
        <w:t>ada</w:t>
      </w:r>
      <w:proofErr w:type="spellEnd"/>
      <w:r w:rsidR="005E09E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09E2">
        <w:rPr>
          <w:rFonts w:ascii="Times New Roman" w:hAnsi="Times New Roman" w:cs="Times New Roman"/>
          <w:sz w:val="24"/>
          <w:lang w:val="en-US"/>
        </w:rPr>
        <w:t>kesadaran</w:t>
      </w:r>
      <w:proofErr w:type="spellEnd"/>
      <w:r w:rsidR="005E09E2">
        <w:rPr>
          <w:rFonts w:ascii="Times New Roman" w:hAnsi="Times New Roman" w:cs="Times New Roman"/>
          <w:sz w:val="24"/>
          <w:lang w:val="en-US"/>
        </w:rPr>
        <w:t xml:space="preserve"> PPA (</w:t>
      </w:r>
      <w:proofErr w:type="spellStart"/>
      <w:r w:rsidR="005E09E2">
        <w:rPr>
          <w:rFonts w:ascii="Times New Roman" w:hAnsi="Times New Roman" w:cs="Times New Roman"/>
          <w:sz w:val="24"/>
          <w:lang w:val="en-US"/>
        </w:rPr>
        <w:t>Profesional</w:t>
      </w:r>
      <w:proofErr w:type="spellEnd"/>
      <w:r w:rsidR="005E09E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09E2">
        <w:rPr>
          <w:rFonts w:ascii="Times New Roman" w:hAnsi="Times New Roman" w:cs="Times New Roman"/>
          <w:sz w:val="24"/>
          <w:lang w:val="en-US"/>
        </w:rPr>
        <w:t>Pemberi</w:t>
      </w:r>
      <w:proofErr w:type="spellEnd"/>
      <w:r w:rsidR="005E09E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09E2">
        <w:rPr>
          <w:rFonts w:ascii="Times New Roman" w:hAnsi="Times New Roman" w:cs="Times New Roman"/>
          <w:sz w:val="24"/>
          <w:lang w:val="en-US"/>
        </w:rPr>
        <w:t>Asuhan</w:t>
      </w:r>
      <w:proofErr w:type="spellEnd"/>
      <w:r w:rsidR="005E09E2">
        <w:rPr>
          <w:rFonts w:ascii="Times New Roman" w:hAnsi="Times New Roman" w:cs="Times New Roman"/>
          <w:sz w:val="24"/>
          <w:lang w:val="en-US"/>
        </w:rPr>
        <w:t xml:space="preserve">) </w:t>
      </w:r>
      <w:proofErr w:type="spellStart"/>
      <w:r w:rsidR="005E09E2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="005E09E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09E2">
        <w:rPr>
          <w:rFonts w:ascii="Times New Roman" w:hAnsi="Times New Roman" w:cs="Times New Roman"/>
          <w:sz w:val="24"/>
          <w:lang w:val="en-US"/>
        </w:rPr>
        <w:t>melengkapi</w:t>
      </w:r>
      <w:proofErr w:type="spellEnd"/>
      <w:r w:rsidR="005E09E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09E2">
        <w:rPr>
          <w:rFonts w:ascii="Times New Roman" w:hAnsi="Times New Roman" w:cs="Times New Roman"/>
          <w:sz w:val="24"/>
          <w:lang w:val="en-US"/>
        </w:rPr>
        <w:t>dokumen</w:t>
      </w:r>
      <w:proofErr w:type="spellEnd"/>
      <w:r w:rsidR="005E09E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09E2"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 w:rsidR="005E09E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09E2"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 w:rsidR="00EE4460">
        <w:rPr>
          <w:rFonts w:ascii="Times New Roman" w:hAnsi="Times New Roman" w:cs="Times New Roman"/>
          <w:sz w:val="24"/>
          <w:lang w:val="en-US"/>
        </w:rPr>
        <w:t>.</w:t>
      </w:r>
    </w:p>
    <w:p w14:paraId="10A284EA" w14:textId="51F931CF" w:rsidR="0042052C" w:rsidRPr="00D01F5E" w:rsidRDefault="0042052C" w:rsidP="00FF3FEF">
      <w:pPr>
        <w:pStyle w:val="Heading3"/>
        <w:numPr>
          <w:ilvl w:val="0"/>
          <w:numId w:val="13"/>
        </w:numPr>
        <w:ind w:left="1134"/>
        <w:rPr>
          <w:rFonts w:cs="Times New Roman"/>
          <w:bCs w:val="0"/>
        </w:rPr>
      </w:pPr>
      <w:bookmarkStart w:id="23" w:name="_Toc130552566"/>
      <w:proofErr w:type="spellStart"/>
      <w:r w:rsidRPr="00D01F5E">
        <w:t>Kelengkapan</w:t>
      </w:r>
      <w:proofErr w:type="spellEnd"/>
      <w:r w:rsidRPr="00D01F5E">
        <w:rPr>
          <w:rFonts w:cs="Times New Roman"/>
          <w:bCs w:val="0"/>
        </w:rPr>
        <w:t xml:space="preserve"> </w:t>
      </w:r>
      <w:r w:rsidR="005841C8" w:rsidRPr="00D01F5E">
        <w:rPr>
          <w:rFonts w:cs="Times New Roman"/>
          <w:bCs w:val="0"/>
          <w:i/>
        </w:rPr>
        <w:t>informed cons</w:t>
      </w:r>
      <w:r w:rsidRPr="00D01F5E">
        <w:rPr>
          <w:rFonts w:cs="Times New Roman"/>
          <w:bCs w:val="0"/>
          <w:i/>
        </w:rPr>
        <w:t>ent</w:t>
      </w:r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setelah</w:t>
      </w:r>
      <w:proofErr w:type="spellEnd"/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mendapatkan</w:t>
      </w:r>
      <w:proofErr w:type="spellEnd"/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informasi</w:t>
      </w:r>
      <w:proofErr w:type="spellEnd"/>
      <w:r w:rsidRPr="00D01F5E">
        <w:rPr>
          <w:rFonts w:cs="Times New Roman"/>
          <w:bCs w:val="0"/>
        </w:rPr>
        <w:t xml:space="preserve"> yang </w:t>
      </w:r>
      <w:proofErr w:type="spellStart"/>
      <w:r w:rsidRPr="00D01F5E">
        <w:rPr>
          <w:rFonts w:cs="Times New Roman"/>
          <w:bCs w:val="0"/>
        </w:rPr>
        <w:t>jelas</w:t>
      </w:r>
      <w:bookmarkEnd w:id="23"/>
      <w:proofErr w:type="spellEnd"/>
    </w:p>
    <w:p w14:paraId="45D1BBB5" w14:textId="64E1D2E1" w:rsidR="00B97745" w:rsidRPr="00165A93" w:rsidRDefault="00EE4460" w:rsidP="00D01F5E">
      <w:pPr>
        <w:pStyle w:val="ListParagraph"/>
        <w:spacing w:after="0" w:line="360" w:lineRule="auto"/>
        <w:ind w:left="1134" w:firstLine="567"/>
        <w:jc w:val="both"/>
        <w:rPr>
          <w:rFonts w:ascii="Times New Roman" w:hAnsi="Times New Roman" w:cs="Times New Roman"/>
          <w:color w:val="FF0000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Kel</w:t>
      </w:r>
      <w:r w:rsidR="00801811">
        <w:rPr>
          <w:rFonts w:ascii="Times New Roman" w:hAnsi="Times New Roman" w:cs="Times New Roman"/>
          <w:sz w:val="24"/>
          <w:lang w:val="en-US"/>
        </w:rPr>
        <w:t>engkapan</w:t>
      </w:r>
      <w:proofErr w:type="spellEnd"/>
      <w:r w:rsidR="0080181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1811">
        <w:rPr>
          <w:rFonts w:ascii="Times New Roman" w:hAnsi="Times New Roman" w:cs="Times New Roman"/>
          <w:sz w:val="24"/>
          <w:lang w:val="en-US"/>
        </w:rPr>
        <w:t>pengisian</w:t>
      </w:r>
      <w:proofErr w:type="spellEnd"/>
      <w:r w:rsidR="00801811">
        <w:rPr>
          <w:rFonts w:ascii="Times New Roman" w:hAnsi="Times New Roman" w:cs="Times New Roman"/>
          <w:sz w:val="24"/>
          <w:lang w:val="en-US"/>
        </w:rPr>
        <w:t xml:space="preserve"> </w:t>
      </w:r>
      <w:r w:rsidR="00801811" w:rsidRPr="00801811">
        <w:rPr>
          <w:rFonts w:ascii="Times New Roman" w:hAnsi="Times New Roman" w:cs="Times New Roman"/>
          <w:i/>
          <w:sz w:val="24"/>
          <w:lang w:val="en-US"/>
        </w:rPr>
        <w:t>informed cons</w:t>
      </w:r>
      <w:r w:rsidRPr="00801811">
        <w:rPr>
          <w:rFonts w:ascii="Times New Roman" w:hAnsi="Times New Roman" w:cs="Times New Roman"/>
          <w:i/>
          <w:sz w:val="24"/>
          <w:lang w:val="en-US"/>
        </w:rPr>
        <w:t>ent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="00801811">
        <w:rPr>
          <w:rFonts w:ascii="Times New Roman" w:hAnsi="Times New Roman" w:cs="Times New Roman"/>
          <w:sz w:val="24"/>
          <w:lang w:val="en-US"/>
        </w:rPr>
        <w:t>i</w:t>
      </w:r>
      <w:r w:rsidR="00A245A4">
        <w:rPr>
          <w:rFonts w:ascii="Times New Roman" w:hAnsi="Times New Roman" w:cs="Times New Roman"/>
          <w:sz w:val="24"/>
          <w:lang w:val="en-US"/>
        </w:rPr>
        <w:t xml:space="preserve"> </w:t>
      </w:r>
      <w:r w:rsidR="00801811">
        <w:rPr>
          <w:rFonts w:ascii="Times New Roman" w:hAnsi="Times New Roman" w:cs="Times New Roman"/>
          <w:sz w:val="24"/>
          <w:lang w:val="en-US"/>
        </w:rPr>
        <w:t xml:space="preserve">RSUD </w:t>
      </w:r>
      <w:proofErr w:type="spellStart"/>
      <w:r w:rsidR="00801811">
        <w:rPr>
          <w:rFonts w:ascii="Times New Roman" w:hAnsi="Times New Roman" w:cs="Times New Roman"/>
          <w:sz w:val="24"/>
          <w:lang w:val="en-US"/>
        </w:rPr>
        <w:t>Cilacap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217A35">
        <w:rPr>
          <w:rFonts w:ascii="Times New Roman" w:hAnsi="Times New Roman" w:cs="Times New Roman"/>
          <w:sz w:val="24"/>
          <w:lang w:val="en-US"/>
        </w:rPr>
        <w:t xml:space="preserve">pada </w:t>
      </w:r>
      <w:proofErr w:type="spellStart"/>
      <w:r w:rsidR="00907E7F">
        <w:rPr>
          <w:rFonts w:ascii="Times New Roman" w:hAnsi="Times New Roman" w:cs="Times New Roman"/>
          <w:sz w:val="24"/>
          <w:lang w:val="en-US"/>
        </w:rPr>
        <w:t>Bulan</w:t>
      </w:r>
      <w:proofErr w:type="spellEnd"/>
      <w:r w:rsidR="00907E7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07E7F">
        <w:rPr>
          <w:rFonts w:ascii="Times New Roman" w:hAnsi="Times New Roman" w:cs="Times New Roman"/>
          <w:sz w:val="24"/>
          <w:lang w:val="en-US"/>
        </w:rPr>
        <w:t>Februari</w:t>
      </w:r>
      <w:proofErr w:type="spellEnd"/>
      <w:r w:rsidR="00337980" w:rsidRPr="00364CE5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="007B77C3">
        <w:rPr>
          <w:rFonts w:ascii="Times New Roman" w:hAnsi="Times New Roman" w:cs="Times New Roman"/>
          <w:sz w:val="24"/>
          <w:lang w:val="en-US"/>
        </w:rPr>
        <w:t>Tahun</w:t>
      </w:r>
      <w:proofErr w:type="spellEnd"/>
      <w:r w:rsidR="007B77C3">
        <w:rPr>
          <w:rFonts w:ascii="Times New Roman" w:hAnsi="Times New Roman" w:cs="Times New Roman"/>
          <w:sz w:val="24"/>
          <w:lang w:val="en-US"/>
        </w:rPr>
        <w:t xml:space="preserve"> 2023</w:t>
      </w:r>
      <w:r w:rsidR="00217A3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07E7F">
        <w:rPr>
          <w:rFonts w:ascii="Times New Roman" w:hAnsi="Times New Roman" w:cs="Times New Roman"/>
          <w:sz w:val="24"/>
          <w:lang w:val="en-US"/>
        </w:rPr>
        <w:t>adalah</w:t>
      </w:r>
      <w:proofErr w:type="spellEnd"/>
      <w:r w:rsidR="00907E7F">
        <w:rPr>
          <w:rFonts w:ascii="Times New Roman" w:hAnsi="Times New Roman" w:cs="Times New Roman"/>
          <w:sz w:val="24"/>
          <w:lang w:val="en-US"/>
        </w:rPr>
        <w:t xml:space="preserve"> 78</w:t>
      </w:r>
      <w:r w:rsidR="00020AF8" w:rsidRPr="00020AF8">
        <w:rPr>
          <w:rFonts w:ascii="Times New Roman" w:hAnsi="Times New Roman" w:cs="Times New Roman"/>
          <w:sz w:val="24"/>
          <w:lang w:val="en-US"/>
        </w:rPr>
        <w:t>,00%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="00217A35">
        <w:rPr>
          <w:rFonts w:ascii="Times New Roman" w:hAnsi="Times New Roman" w:cs="Times New Roman"/>
          <w:sz w:val="24"/>
          <w:lang w:val="en-US"/>
        </w:rPr>
        <w:t>Ketidak</w:t>
      </w:r>
      <w:r w:rsidRPr="00C87F23">
        <w:rPr>
          <w:rFonts w:ascii="Times New Roman" w:hAnsi="Times New Roman" w:cs="Times New Roman"/>
          <w:sz w:val="24"/>
          <w:lang w:val="en-US"/>
        </w:rPr>
        <w:t>lengkapan</w:t>
      </w:r>
      <w:proofErr w:type="spellEnd"/>
      <w:r w:rsidRPr="00C87F2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87F23">
        <w:rPr>
          <w:rFonts w:ascii="Times New Roman" w:hAnsi="Times New Roman" w:cs="Times New Roman"/>
          <w:sz w:val="24"/>
          <w:lang w:val="en-US"/>
        </w:rPr>
        <w:t>pengisian</w:t>
      </w:r>
      <w:proofErr w:type="spellEnd"/>
      <w:r w:rsidRPr="00C87F2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00607" w:rsidRPr="00C87F23">
        <w:rPr>
          <w:rFonts w:ascii="Times New Roman" w:hAnsi="Times New Roman" w:cs="Times New Roman"/>
          <w:sz w:val="24"/>
          <w:lang w:val="en-US"/>
        </w:rPr>
        <w:t>biasanya</w:t>
      </w:r>
      <w:proofErr w:type="spellEnd"/>
      <w:r w:rsidR="00D00607" w:rsidRPr="00C87F2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87F23">
        <w:rPr>
          <w:rFonts w:ascii="Times New Roman" w:hAnsi="Times New Roman" w:cs="Times New Roman"/>
          <w:sz w:val="24"/>
          <w:lang w:val="en-US"/>
        </w:rPr>
        <w:t>terdapat</w:t>
      </w:r>
      <w:proofErr w:type="spellEnd"/>
      <w:r w:rsidRPr="00C87F23">
        <w:rPr>
          <w:rFonts w:ascii="Times New Roman" w:hAnsi="Times New Roman" w:cs="Times New Roman"/>
          <w:sz w:val="24"/>
          <w:lang w:val="en-US"/>
        </w:rPr>
        <w:t xml:space="preserve"> pada </w:t>
      </w:r>
      <w:proofErr w:type="spellStart"/>
      <w:r w:rsidR="008A41EC" w:rsidRPr="00C87F23">
        <w:rPr>
          <w:rFonts w:ascii="Times New Roman" w:hAnsi="Times New Roman" w:cs="Times New Roman"/>
          <w:sz w:val="24"/>
          <w:lang w:val="en-US"/>
        </w:rPr>
        <w:t>tindakan</w:t>
      </w:r>
      <w:proofErr w:type="spellEnd"/>
      <w:r w:rsidR="008A41EC" w:rsidRPr="00C87F2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A41EC" w:rsidRPr="00C87F23"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 w:rsidR="008A41EC" w:rsidRPr="00C87F2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00607" w:rsidRPr="00C87F23">
        <w:rPr>
          <w:rFonts w:ascii="Times New Roman" w:hAnsi="Times New Roman" w:cs="Times New Roman"/>
          <w:sz w:val="24"/>
          <w:lang w:val="en-US"/>
        </w:rPr>
        <w:t>seperti</w:t>
      </w:r>
      <w:proofErr w:type="spellEnd"/>
      <w:r w:rsidR="00D00607" w:rsidRPr="00C87F2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87F23" w:rsidRPr="00C87F23">
        <w:rPr>
          <w:rFonts w:ascii="Times New Roman" w:hAnsi="Times New Roman" w:cs="Times New Roman"/>
          <w:sz w:val="24"/>
          <w:lang w:val="en-US"/>
        </w:rPr>
        <w:t>tindakan</w:t>
      </w:r>
      <w:proofErr w:type="spellEnd"/>
      <w:r w:rsidR="00C87F23" w:rsidRPr="00C87F2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87F23" w:rsidRPr="00C87F23">
        <w:rPr>
          <w:rFonts w:ascii="Times New Roman" w:hAnsi="Times New Roman" w:cs="Times New Roman"/>
          <w:sz w:val="24"/>
          <w:lang w:val="en-US"/>
        </w:rPr>
        <w:t>hemodialisa</w:t>
      </w:r>
      <w:proofErr w:type="spellEnd"/>
      <w:r w:rsidR="00C87F23" w:rsidRPr="00C87F23">
        <w:rPr>
          <w:rFonts w:ascii="Times New Roman" w:hAnsi="Times New Roman" w:cs="Times New Roman"/>
          <w:sz w:val="24"/>
          <w:lang w:val="en-US"/>
        </w:rPr>
        <w:t>,</w:t>
      </w:r>
      <w:r w:rsidR="00352D0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7F23" w:rsidRPr="00C87F23">
        <w:rPr>
          <w:rFonts w:ascii="Times New Roman" w:hAnsi="Times New Roman" w:cs="Times New Roman"/>
          <w:sz w:val="24"/>
          <w:lang w:val="en-US"/>
        </w:rPr>
        <w:t>tindakan</w:t>
      </w:r>
      <w:proofErr w:type="spellEnd"/>
      <w:r w:rsidR="00C87F23" w:rsidRPr="00C87F2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87F23" w:rsidRPr="00C87F23">
        <w:rPr>
          <w:rFonts w:ascii="Times New Roman" w:hAnsi="Times New Roman" w:cs="Times New Roman"/>
          <w:sz w:val="24"/>
          <w:lang w:val="en-US"/>
        </w:rPr>
        <w:t>fungsi</w:t>
      </w:r>
      <w:proofErr w:type="spellEnd"/>
      <w:r w:rsidR="00C87F23" w:rsidRPr="00C87F2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87F23" w:rsidRPr="00C87F23">
        <w:rPr>
          <w:rFonts w:ascii="Times New Roman" w:hAnsi="Times New Roman" w:cs="Times New Roman"/>
          <w:sz w:val="24"/>
          <w:lang w:val="en-US"/>
        </w:rPr>
        <w:t>asites</w:t>
      </w:r>
      <w:proofErr w:type="spellEnd"/>
      <w:r w:rsidR="00C87F23" w:rsidRPr="00C87F23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C87F23" w:rsidRPr="00C87F23">
        <w:rPr>
          <w:rFonts w:ascii="Times New Roman" w:hAnsi="Times New Roman" w:cs="Times New Roman"/>
          <w:sz w:val="24"/>
          <w:lang w:val="en-US"/>
        </w:rPr>
        <w:t>fungsi</w:t>
      </w:r>
      <w:proofErr w:type="spellEnd"/>
      <w:r w:rsidR="00C87F23" w:rsidRPr="00C87F23">
        <w:rPr>
          <w:rFonts w:ascii="Times New Roman" w:hAnsi="Times New Roman" w:cs="Times New Roman"/>
          <w:sz w:val="24"/>
          <w:lang w:val="en-US"/>
        </w:rPr>
        <w:t xml:space="preserve"> pleura</w:t>
      </w:r>
      <w:r w:rsidR="00D00607" w:rsidRPr="00C87F23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="00D00607" w:rsidRPr="00C87F23">
        <w:rPr>
          <w:rFonts w:ascii="Times New Roman" w:hAnsi="Times New Roman" w:cs="Times New Roman"/>
          <w:sz w:val="24"/>
          <w:lang w:val="en-US"/>
        </w:rPr>
        <w:t>transfusi</w:t>
      </w:r>
      <w:proofErr w:type="spellEnd"/>
      <w:r w:rsidR="00D00607" w:rsidRPr="00C87F23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="00A23333" w:rsidRPr="00C87F23">
        <w:rPr>
          <w:rFonts w:ascii="Times New Roman" w:hAnsi="Times New Roman" w:cs="Times New Roman"/>
          <w:sz w:val="24"/>
          <w:lang w:val="en-US"/>
        </w:rPr>
        <w:t>serta</w:t>
      </w:r>
      <w:proofErr w:type="spellEnd"/>
      <w:r w:rsidR="00A23333" w:rsidRPr="00C87F2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23333" w:rsidRPr="00C87F23">
        <w:rPr>
          <w:rFonts w:ascii="Times New Roman" w:hAnsi="Times New Roman" w:cs="Times New Roman"/>
          <w:sz w:val="24"/>
          <w:lang w:val="en-US"/>
        </w:rPr>
        <w:t>pengisian</w:t>
      </w:r>
      <w:proofErr w:type="spellEnd"/>
      <w:r w:rsidR="00A23333" w:rsidRPr="00C87F2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23333" w:rsidRPr="00C87F23">
        <w:rPr>
          <w:rFonts w:ascii="Times New Roman" w:hAnsi="Times New Roman" w:cs="Times New Roman"/>
          <w:sz w:val="24"/>
          <w:lang w:val="en-US"/>
        </w:rPr>
        <w:t>tandatangan</w:t>
      </w:r>
      <w:proofErr w:type="spellEnd"/>
      <w:r w:rsidR="00A23333" w:rsidRPr="00C87F23">
        <w:rPr>
          <w:rFonts w:ascii="Times New Roman" w:hAnsi="Times New Roman" w:cs="Times New Roman"/>
          <w:sz w:val="24"/>
          <w:lang w:val="en-US"/>
        </w:rPr>
        <w:t xml:space="preserve"> DPJP</w:t>
      </w:r>
      <w:r w:rsidR="00352D0A">
        <w:rPr>
          <w:rFonts w:ascii="Times New Roman" w:hAnsi="Times New Roman" w:cs="Times New Roman"/>
          <w:sz w:val="24"/>
        </w:rPr>
        <w:t xml:space="preserve"> </w:t>
      </w:r>
      <w:r w:rsidR="00BD21E6" w:rsidRPr="00C87F23">
        <w:rPr>
          <w:rFonts w:ascii="Times New Roman" w:hAnsi="Times New Roman" w:cs="Times New Roman"/>
          <w:sz w:val="24"/>
          <w:lang w:val="en-US"/>
        </w:rPr>
        <w:t xml:space="preserve">&amp; </w:t>
      </w:r>
      <w:proofErr w:type="spellStart"/>
      <w:r w:rsidR="00BD21E6" w:rsidRPr="00C87F23">
        <w:rPr>
          <w:rFonts w:ascii="Times New Roman" w:hAnsi="Times New Roman" w:cs="Times New Roman"/>
          <w:sz w:val="24"/>
          <w:lang w:val="en-US"/>
        </w:rPr>
        <w:t>pasien</w:t>
      </w:r>
      <w:proofErr w:type="spellEnd"/>
      <w:r w:rsidR="00BD21E6" w:rsidRPr="00C87F23">
        <w:rPr>
          <w:rFonts w:ascii="Times New Roman" w:hAnsi="Times New Roman" w:cs="Times New Roman"/>
          <w:sz w:val="24"/>
          <w:lang w:val="en-US"/>
        </w:rPr>
        <w:t>/</w:t>
      </w:r>
      <w:proofErr w:type="spellStart"/>
      <w:r w:rsidR="00BD21E6" w:rsidRPr="00C87F23">
        <w:rPr>
          <w:rFonts w:ascii="Times New Roman" w:hAnsi="Times New Roman" w:cs="Times New Roman"/>
          <w:sz w:val="24"/>
          <w:lang w:val="en-US"/>
        </w:rPr>
        <w:t>keluarga</w:t>
      </w:r>
      <w:proofErr w:type="spellEnd"/>
      <w:r w:rsidR="00352D0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21E6" w:rsidRPr="00C87F23">
        <w:rPr>
          <w:rFonts w:ascii="Times New Roman" w:hAnsi="Times New Roman" w:cs="Times New Roman"/>
          <w:sz w:val="24"/>
          <w:lang w:val="en-US"/>
        </w:rPr>
        <w:t>kemudian</w:t>
      </w:r>
      <w:proofErr w:type="spellEnd"/>
      <w:r w:rsidR="00BD21E6" w:rsidRPr="00C87F23">
        <w:rPr>
          <w:rFonts w:ascii="Times New Roman" w:hAnsi="Times New Roman" w:cs="Times New Roman"/>
          <w:sz w:val="24"/>
          <w:lang w:val="en-US"/>
        </w:rPr>
        <w:t xml:space="preserve"> data </w:t>
      </w:r>
      <w:proofErr w:type="spellStart"/>
      <w:r w:rsidR="00A23333" w:rsidRPr="00C87F23">
        <w:rPr>
          <w:rFonts w:ascii="Times New Roman" w:hAnsi="Times New Roman" w:cs="Times New Roman"/>
          <w:sz w:val="24"/>
          <w:lang w:val="en-US"/>
        </w:rPr>
        <w:t>pasien</w:t>
      </w:r>
      <w:proofErr w:type="spellEnd"/>
      <w:r w:rsidR="00A23333" w:rsidRPr="00C87F23">
        <w:rPr>
          <w:rFonts w:ascii="Times New Roman" w:hAnsi="Times New Roman" w:cs="Times New Roman"/>
          <w:sz w:val="24"/>
          <w:lang w:val="en-US"/>
        </w:rPr>
        <w:t>/</w:t>
      </w:r>
      <w:proofErr w:type="spellStart"/>
      <w:r w:rsidR="00A23333" w:rsidRPr="00C87F23">
        <w:rPr>
          <w:rFonts w:ascii="Times New Roman" w:hAnsi="Times New Roman" w:cs="Times New Roman"/>
          <w:sz w:val="24"/>
          <w:lang w:val="en-US"/>
        </w:rPr>
        <w:t>keluarga</w:t>
      </w:r>
      <w:proofErr w:type="spellEnd"/>
      <w:r w:rsidR="00A23333" w:rsidRPr="00C87F23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="00A23333" w:rsidRPr="00C87F23">
        <w:rPr>
          <w:rFonts w:ascii="Times New Roman" w:hAnsi="Times New Roman" w:cs="Times New Roman"/>
          <w:sz w:val="24"/>
          <w:lang w:val="en-US"/>
        </w:rPr>
        <w:t>memb</w:t>
      </w:r>
      <w:r w:rsidR="00217A35">
        <w:rPr>
          <w:rFonts w:ascii="Times New Roman" w:hAnsi="Times New Roman" w:cs="Times New Roman"/>
          <w:sz w:val="24"/>
          <w:lang w:val="en-US"/>
        </w:rPr>
        <w:t>erikan</w:t>
      </w:r>
      <w:proofErr w:type="spellEnd"/>
      <w:r w:rsidR="00217A3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17A35">
        <w:rPr>
          <w:rFonts w:ascii="Times New Roman" w:hAnsi="Times New Roman" w:cs="Times New Roman"/>
          <w:sz w:val="24"/>
          <w:lang w:val="en-US"/>
        </w:rPr>
        <w:t>pertujuan</w:t>
      </w:r>
      <w:proofErr w:type="spellEnd"/>
      <w:r w:rsidR="00217A3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17A35">
        <w:rPr>
          <w:rFonts w:ascii="Times New Roman" w:hAnsi="Times New Roman" w:cs="Times New Roman"/>
          <w:sz w:val="24"/>
          <w:lang w:val="en-US"/>
        </w:rPr>
        <w:t>tindakan</w:t>
      </w:r>
      <w:proofErr w:type="spellEnd"/>
      <w:r w:rsidR="00217A3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17A35"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 w:rsidR="00217A35">
        <w:rPr>
          <w:rFonts w:ascii="Times New Roman" w:hAnsi="Times New Roman" w:cs="Times New Roman"/>
          <w:sz w:val="24"/>
          <w:lang w:val="en-US"/>
        </w:rPr>
        <w:t>.</w:t>
      </w:r>
    </w:p>
    <w:p w14:paraId="1309BB89" w14:textId="1CADBFE2" w:rsidR="0042052C" w:rsidRPr="00D01F5E" w:rsidRDefault="0042052C" w:rsidP="00FF3FEF">
      <w:pPr>
        <w:pStyle w:val="Heading3"/>
        <w:numPr>
          <w:ilvl w:val="0"/>
          <w:numId w:val="13"/>
        </w:numPr>
        <w:ind w:left="1134"/>
        <w:rPr>
          <w:rFonts w:cs="Times New Roman"/>
          <w:bCs w:val="0"/>
        </w:rPr>
      </w:pPr>
      <w:bookmarkStart w:id="24" w:name="_Toc130552567"/>
      <w:r w:rsidRPr="00D01F5E">
        <w:t>Waktu</w:t>
      </w:r>
      <w:r w:rsidRPr="00D01F5E">
        <w:rPr>
          <w:rFonts w:cs="Times New Roman"/>
          <w:bCs w:val="0"/>
        </w:rPr>
        <w:t xml:space="preserve"> </w:t>
      </w:r>
      <w:proofErr w:type="spellStart"/>
      <w:r w:rsidR="00EE4460" w:rsidRPr="00D01F5E">
        <w:rPr>
          <w:rFonts w:cs="Times New Roman"/>
          <w:bCs w:val="0"/>
        </w:rPr>
        <w:t>p</w:t>
      </w:r>
      <w:r w:rsidRPr="00D01F5E">
        <w:rPr>
          <w:rFonts w:cs="Times New Roman"/>
          <w:bCs w:val="0"/>
        </w:rPr>
        <w:t>enyediaan</w:t>
      </w:r>
      <w:proofErr w:type="spellEnd"/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dokumen</w:t>
      </w:r>
      <w:proofErr w:type="spellEnd"/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rekam</w:t>
      </w:r>
      <w:proofErr w:type="spellEnd"/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medis</w:t>
      </w:r>
      <w:proofErr w:type="spellEnd"/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pelayanan</w:t>
      </w:r>
      <w:proofErr w:type="spellEnd"/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rawat</w:t>
      </w:r>
      <w:proofErr w:type="spellEnd"/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jalan</w:t>
      </w:r>
      <w:bookmarkEnd w:id="24"/>
      <w:proofErr w:type="spellEnd"/>
    </w:p>
    <w:p w14:paraId="776C2EBD" w14:textId="77777777" w:rsidR="00B97745" w:rsidRDefault="002D748D" w:rsidP="00D01F5E">
      <w:pPr>
        <w:pStyle w:val="ListParagraph"/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2D748D">
        <w:rPr>
          <w:rFonts w:ascii="Times New Roman" w:hAnsi="Times New Roman" w:cs="Times New Roman"/>
          <w:sz w:val="24"/>
        </w:rPr>
        <w:t xml:space="preserve">Dalam melaksanakan pelayanan rawat jalan, waktu penyediaan dokumen rekam medis untuk pelayanan rawat jalan di </w:t>
      </w:r>
      <w:r w:rsidR="005841C8">
        <w:rPr>
          <w:rFonts w:ascii="Times New Roman" w:hAnsi="Times New Roman" w:cs="Times New Roman"/>
          <w:sz w:val="24"/>
          <w:lang w:val="en-US"/>
        </w:rPr>
        <w:t xml:space="preserve">RSUD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Cilacap</w:t>
      </w:r>
      <w:proofErr w:type="spellEnd"/>
      <w:r w:rsidRPr="002D748D">
        <w:rPr>
          <w:rFonts w:ascii="Times New Roman" w:hAnsi="Times New Roman" w:cs="Times New Roman"/>
          <w:sz w:val="24"/>
        </w:rPr>
        <w:t xml:space="preserve"> adalah </w:t>
      </w:r>
      <w:r w:rsidR="00B13426">
        <w:rPr>
          <w:rFonts w:ascii="Times New Roman" w:hAnsi="Times New Roman" w:cs="Times New Roman"/>
          <w:sz w:val="24"/>
          <w:lang w:val="en-US"/>
        </w:rPr>
        <w:t>6,8</w:t>
      </w:r>
      <w:r w:rsidRPr="002D748D">
        <w:rPr>
          <w:rFonts w:ascii="Times New Roman" w:hAnsi="Times New Roman" w:cs="Times New Roman"/>
          <w:sz w:val="24"/>
        </w:rPr>
        <w:t xml:space="preserve"> menit</w:t>
      </w:r>
      <w:r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standar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minimal).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booking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memungkinkan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petugas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menyiapkan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dokumen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terlebih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dahulu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14:paraId="0D740CEF" w14:textId="5367F605" w:rsidR="0042052C" w:rsidRPr="00D01F5E" w:rsidRDefault="0042052C" w:rsidP="00FF3FEF">
      <w:pPr>
        <w:pStyle w:val="Heading3"/>
        <w:numPr>
          <w:ilvl w:val="0"/>
          <w:numId w:val="13"/>
        </w:numPr>
        <w:ind w:left="1134"/>
        <w:rPr>
          <w:rFonts w:cs="Times New Roman"/>
          <w:bCs w:val="0"/>
        </w:rPr>
      </w:pPr>
      <w:bookmarkStart w:id="25" w:name="_Toc130552568"/>
      <w:r w:rsidRPr="00D01F5E">
        <w:rPr>
          <w:rFonts w:cs="Times New Roman"/>
          <w:bCs w:val="0"/>
        </w:rPr>
        <w:t xml:space="preserve">Waktu </w:t>
      </w:r>
      <w:proofErr w:type="spellStart"/>
      <w:r w:rsidRPr="00D01F5E">
        <w:rPr>
          <w:rFonts w:cs="Times New Roman"/>
          <w:bCs w:val="0"/>
        </w:rPr>
        <w:t>penyediaan</w:t>
      </w:r>
      <w:proofErr w:type="spellEnd"/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dokumen</w:t>
      </w:r>
      <w:proofErr w:type="spellEnd"/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rekam</w:t>
      </w:r>
      <w:proofErr w:type="spellEnd"/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medis</w:t>
      </w:r>
      <w:proofErr w:type="spellEnd"/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pelayanan</w:t>
      </w:r>
      <w:proofErr w:type="spellEnd"/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rawat</w:t>
      </w:r>
      <w:proofErr w:type="spellEnd"/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ina</w:t>
      </w:r>
      <w:r w:rsidR="00B97745" w:rsidRPr="00D01F5E">
        <w:rPr>
          <w:rFonts w:cs="Times New Roman"/>
          <w:bCs w:val="0"/>
        </w:rPr>
        <w:t>p</w:t>
      </w:r>
      <w:bookmarkEnd w:id="25"/>
      <w:proofErr w:type="spellEnd"/>
    </w:p>
    <w:p w14:paraId="3820D2BD" w14:textId="77777777" w:rsidR="009251F8" w:rsidRDefault="00DE62EA" w:rsidP="00D01F5E">
      <w:pPr>
        <w:pStyle w:val="ListParagraph"/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Standar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DE62EA"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 minimal</w:t>
      </w:r>
      <w:proofErr w:type="gram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waktu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penyediaan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dokumen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inap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adalah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≤ 15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menit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melaksanakan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inap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waktu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penyediaan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dokumen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jalan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di </w:t>
      </w:r>
      <w:r w:rsidR="005841C8">
        <w:rPr>
          <w:rFonts w:ascii="Times New Roman" w:hAnsi="Times New Roman" w:cs="Times New Roman"/>
          <w:sz w:val="24"/>
          <w:lang w:val="en-US"/>
        </w:rPr>
        <w:t xml:space="preserve">RSUD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Cilacap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sudah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mem</w:t>
      </w:r>
      <w:r w:rsidR="00B13426">
        <w:rPr>
          <w:rFonts w:ascii="Times New Roman" w:hAnsi="Times New Roman" w:cs="Times New Roman"/>
          <w:sz w:val="24"/>
          <w:lang w:val="en-US"/>
        </w:rPr>
        <w:t>enuhi</w:t>
      </w:r>
      <w:proofErr w:type="spellEnd"/>
      <w:r w:rsidR="00B134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13426">
        <w:rPr>
          <w:rFonts w:ascii="Times New Roman" w:hAnsi="Times New Roman" w:cs="Times New Roman"/>
          <w:sz w:val="24"/>
          <w:lang w:val="en-US"/>
        </w:rPr>
        <w:t>standar</w:t>
      </w:r>
      <w:proofErr w:type="spellEnd"/>
      <w:r w:rsidR="00B13426">
        <w:rPr>
          <w:rFonts w:ascii="Times New Roman" w:hAnsi="Times New Roman" w:cs="Times New Roman"/>
          <w:sz w:val="24"/>
          <w:lang w:val="en-US"/>
        </w:rPr>
        <w:t xml:space="preserve"> minimal </w:t>
      </w:r>
      <w:proofErr w:type="spellStart"/>
      <w:r w:rsidR="00B13426">
        <w:rPr>
          <w:rFonts w:ascii="Times New Roman" w:hAnsi="Times New Roman" w:cs="Times New Roman"/>
          <w:sz w:val="24"/>
          <w:lang w:val="en-US"/>
        </w:rPr>
        <w:t>yaitu</w:t>
      </w:r>
      <w:proofErr w:type="spellEnd"/>
      <w:r w:rsidR="00B13426">
        <w:rPr>
          <w:rFonts w:ascii="Times New Roman" w:hAnsi="Times New Roman" w:cs="Times New Roman"/>
          <w:sz w:val="24"/>
          <w:lang w:val="en-US"/>
        </w:rPr>
        <w:t xml:space="preserve"> 11,8</w:t>
      </w:r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menit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tetapi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hanya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pasien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inap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poliklinik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>/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jalan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sedangkan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pasien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inap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darurat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belum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disedikan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dokumennya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. </w:t>
      </w:r>
      <w:r w:rsidR="009251F8">
        <w:rPr>
          <w:rFonts w:ascii="Times New Roman" w:hAnsi="Times New Roman" w:cs="Times New Roman"/>
          <w:sz w:val="24"/>
          <w:lang w:val="en-US"/>
        </w:rPr>
        <w:t xml:space="preserve">Hal </w:t>
      </w:r>
      <w:proofErr w:type="spellStart"/>
      <w:r w:rsidR="009251F8">
        <w:rPr>
          <w:rFonts w:ascii="Times New Roman" w:hAnsi="Times New Roman" w:cs="Times New Roman"/>
          <w:sz w:val="24"/>
          <w:lang w:val="en-US"/>
        </w:rPr>
        <w:t>ini</w:t>
      </w:r>
      <w:proofErr w:type="spellEnd"/>
      <w:r w:rsidR="009251F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251F8">
        <w:rPr>
          <w:rFonts w:ascii="Times New Roman" w:hAnsi="Times New Roman" w:cs="Times New Roman"/>
          <w:sz w:val="24"/>
          <w:lang w:val="en-US"/>
        </w:rPr>
        <w:t>sebabkan</w:t>
      </w:r>
      <w:proofErr w:type="spellEnd"/>
      <w:r w:rsidR="009251F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251F8">
        <w:rPr>
          <w:rFonts w:ascii="Times New Roman" w:hAnsi="Times New Roman" w:cs="Times New Roman"/>
          <w:sz w:val="24"/>
          <w:lang w:val="en-US"/>
        </w:rPr>
        <w:t>karena</w:t>
      </w:r>
      <w:proofErr w:type="spellEnd"/>
      <w:r w:rsidR="009251F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251F8"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 w:rsidR="009251F8">
        <w:rPr>
          <w:rFonts w:ascii="Times New Roman" w:hAnsi="Times New Roman" w:cs="Times New Roman"/>
          <w:sz w:val="24"/>
          <w:lang w:val="en-US"/>
        </w:rPr>
        <w:t xml:space="preserve"> filing </w:t>
      </w:r>
      <w:proofErr w:type="spellStart"/>
      <w:r w:rsidR="009251F8">
        <w:rPr>
          <w:rFonts w:ascii="Times New Roman" w:hAnsi="Times New Roman" w:cs="Times New Roman"/>
          <w:sz w:val="24"/>
          <w:lang w:val="en-US"/>
        </w:rPr>
        <w:t>belum</w:t>
      </w:r>
      <w:proofErr w:type="spellEnd"/>
      <w:r w:rsidR="009251F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251F8">
        <w:rPr>
          <w:rFonts w:ascii="Times New Roman" w:hAnsi="Times New Roman" w:cs="Times New Roman"/>
          <w:sz w:val="24"/>
          <w:lang w:val="en-US"/>
        </w:rPr>
        <w:t>dilaksanakan</w:t>
      </w:r>
      <w:proofErr w:type="spellEnd"/>
      <w:r w:rsidR="009251F8">
        <w:rPr>
          <w:rFonts w:ascii="Times New Roman" w:hAnsi="Times New Roman" w:cs="Times New Roman"/>
          <w:sz w:val="24"/>
          <w:lang w:val="en-US"/>
        </w:rPr>
        <w:t xml:space="preserve"> 24 jam.</w:t>
      </w:r>
    </w:p>
    <w:p w14:paraId="0FE7A420" w14:textId="3EBE1DCE" w:rsidR="003F08B5" w:rsidRPr="00D01F5E" w:rsidRDefault="003F08B5" w:rsidP="00FF3FEF">
      <w:pPr>
        <w:pStyle w:val="Heading3"/>
        <w:numPr>
          <w:ilvl w:val="0"/>
          <w:numId w:val="13"/>
        </w:numPr>
        <w:ind w:left="1134"/>
        <w:rPr>
          <w:rFonts w:cs="Times New Roman"/>
        </w:rPr>
      </w:pPr>
      <w:bookmarkStart w:id="26" w:name="_Toc130552569"/>
      <w:proofErr w:type="spellStart"/>
      <w:r w:rsidRPr="00D01F5E">
        <w:t>Pengembalian</w:t>
      </w:r>
      <w:proofErr w:type="spellEnd"/>
      <w:r w:rsidRPr="00D01F5E">
        <w:rPr>
          <w:rFonts w:cs="Times New Roman"/>
        </w:rPr>
        <w:t xml:space="preserve"> </w:t>
      </w:r>
      <w:proofErr w:type="spellStart"/>
      <w:r w:rsidRPr="00D01F5E">
        <w:rPr>
          <w:rFonts w:cs="Times New Roman"/>
        </w:rPr>
        <w:t>Rekam</w:t>
      </w:r>
      <w:proofErr w:type="spellEnd"/>
      <w:r w:rsidRPr="00D01F5E">
        <w:rPr>
          <w:rFonts w:cs="Times New Roman"/>
        </w:rPr>
        <w:t xml:space="preserve"> </w:t>
      </w:r>
      <w:proofErr w:type="spellStart"/>
      <w:r w:rsidRPr="00D01F5E">
        <w:rPr>
          <w:rFonts w:cs="Times New Roman"/>
        </w:rPr>
        <w:t>Medis</w:t>
      </w:r>
      <w:proofErr w:type="spellEnd"/>
      <w:r w:rsidRPr="00D01F5E">
        <w:rPr>
          <w:rFonts w:cs="Times New Roman"/>
        </w:rPr>
        <w:t xml:space="preserve"> Rawat </w:t>
      </w:r>
      <w:proofErr w:type="spellStart"/>
      <w:r w:rsidRPr="00D01F5E">
        <w:rPr>
          <w:rFonts w:cs="Times New Roman"/>
        </w:rPr>
        <w:t>Inap</w:t>
      </w:r>
      <w:proofErr w:type="spellEnd"/>
      <w:r w:rsidRPr="00D01F5E">
        <w:rPr>
          <w:rFonts w:cs="Times New Roman"/>
        </w:rPr>
        <w:t xml:space="preserve"> 1x24 Jam</w:t>
      </w:r>
      <w:bookmarkEnd w:id="26"/>
    </w:p>
    <w:p w14:paraId="44901067" w14:textId="414508C9" w:rsidR="00713602" w:rsidRDefault="003F08B5" w:rsidP="00D01F5E">
      <w:pPr>
        <w:pStyle w:val="ListParagraph"/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Pada</w:t>
      </w:r>
      <w:r w:rsidR="003D519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20AF8">
        <w:rPr>
          <w:rFonts w:ascii="Times New Roman" w:hAnsi="Times New Roman" w:cs="Times New Roman"/>
          <w:sz w:val="24"/>
          <w:lang w:val="en-US"/>
        </w:rPr>
        <w:t>Bulan</w:t>
      </w:r>
      <w:proofErr w:type="spellEnd"/>
      <w:r w:rsidR="00020AF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775B1">
        <w:rPr>
          <w:rFonts w:ascii="Times New Roman" w:hAnsi="Times New Roman" w:cs="Times New Roman"/>
          <w:sz w:val="24"/>
          <w:lang w:val="en-US"/>
        </w:rPr>
        <w:t>Februari</w:t>
      </w:r>
      <w:proofErr w:type="spellEnd"/>
      <w:r w:rsidR="00020AF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D5195">
        <w:rPr>
          <w:rFonts w:ascii="Times New Roman" w:hAnsi="Times New Roman" w:cs="Times New Roman"/>
          <w:sz w:val="24"/>
          <w:lang w:val="en-US"/>
        </w:rPr>
        <w:t>Tahun</w:t>
      </w:r>
      <w:proofErr w:type="spellEnd"/>
      <w:r w:rsidR="003D5195">
        <w:rPr>
          <w:rFonts w:ascii="Times New Roman" w:hAnsi="Times New Roman" w:cs="Times New Roman"/>
          <w:sz w:val="24"/>
          <w:lang w:val="en-US"/>
        </w:rPr>
        <w:t xml:space="preserve"> 202</w:t>
      </w:r>
      <w:r w:rsidR="007B77C3">
        <w:rPr>
          <w:rFonts w:ascii="Times New Roman" w:hAnsi="Times New Roman" w:cs="Times New Roman"/>
          <w:sz w:val="24"/>
          <w:lang w:val="en-US"/>
        </w:rPr>
        <w:t>3</w:t>
      </w:r>
      <w:r w:rsidR="003D519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angka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pengembalian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B134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13426">
        <w:rPr>
          <w:rFonts w:ascii="Times New Roman" w:hAnsi="Times New Roman" w:cs="Times New Roman"/>
          <w:sz w:val="24"/>
          <w:lang w:val="en-US"/>
        </w:rPr>
        <w:t>inap</w:t>
      </w:r>
      <w:proofErr w:type="spellEnd"/>
      <w:r w:rsidR="00B13426">
        <w:rPr>
          <w:rFonts w:ascii="Times New Roman" w:hAnsi="Times New Roman" w:cs="Times New Roman"/>
          <w:sz w:val="24"/>
          <w:lang w:val="en-US"/>
        </w:rPr>
        <w:t xml:space="preserve"> 1x24 jam </w:t>
      </w:r>
      <w:proofErr w:type="spellStart"/>
      <w:r w:rsidR="00B13426">
        <w:rPr>
          <w:rFonts w:ascii="Times New Roman" w:hAnsi="Times New Roman" w:cs="Times New Roman"/>
          <w:sz w:val="24"/>
          <w:lang w:val="en-US"/>
        </w:rPr>
        <w:t>masih</w:t>
      </w:r>
      <w:proofErr w:type="spellEnd"/>
      <w:r w:rsidR="00B13426">
        <w:rPr>
          <w:rFonts w:ascii="Times New Roman" w:hAnsi="Times New Roman" w:cs="Times New Roman"/>
          <w:sz w:val="24"/>
          <w:lang w:val="en-US"/>
        </w:rPr>
        <w:t xml:space="preserve"> di </w:t>
      </w:r>
      <w:proofErr w:type="spellStart"/>
      <w:r w:rsidR="00B13426">
        <w:rPr>
          <w:rFonts w:ascii="Times New Roman" w:hAnsi="Times New Roman" w:cs="Times New Roman"/>
          <w:sz w:val="24"/>
          <w:lang w:val="en-US"/>
        </w:rPr>
        <w:t>angka</w:t>
      </w:r>
      <w:proofErr w:type="spellEnd"/>
      <w:r w:rsidR="00B13426">
        <w:rPr>
          <w:rFonts w:ascii="Times New Roman" w:hAnsi="Times New Roman" w:cs="Times New Roman"/>
          <w:sz w:val="24"/>
          <w:lang w:val="en-US"/>
        </w:rPr>
        <w:t xml:space="preserve"> </w:t>
      </w:r>
      <w:r w:rsidR="00DA6DC7">
        <w:rPr>
          <w:rFonts w:ascii="Times New Roman" w:hAnsi="Times New Roman" w:cs="Times New Roman"/>
          <w:sz w:val="24"/>
          <w:lang w:val="en-US"/>
        </w:rPr>
        <w:t>11,52</w:t>
      </w:r>
      <w:r>
        <w:rPr>
          <w:rFonts w:ascii="Times New Roman" w:hAnsi="Times New Roman" w:cs="Times New Roman"/>
          <w:sz w:val="24"/>
          <w:lang w:val="en-US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lang w:val="en-US"/>
        </w:rPr>
        <w:t>jauh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="00B13426">
        <w:rPr>
          <w:rFonts w:ascii="Times New Roman" w:hAnsi="Times New Roman" w:cs="Times New Roman"/>
          <w:sz w:val="24"/>
          <w:lang w:val="en-US"/>
        </w:rPr>
        <w:t xml:space="preserve">arget yang </w:t>
      </w:r>
      <w:proofErr w:type="spellStart"/>
      <w:r w:rsidR="00B13426">
        <w:rPr>
          <w:rFonts w:ascii="Times New Roman" w:hAnsi="Times New Roman" w:cs="Times New Roman"/>
          <w:sz w:val="24"/>
          <w:lang w:val="en-US"/>
        </w:rPr>
        <w:t>ingin</w:t>
      </w:r>
      <w:proofErr w:type="spellEnd"/>
      <w:r w:rsidR="00B134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13426">
        <w:rPr>
          <w:rFonts w:ascii="Times New Roman" w:hAnsi="Times New Roman" w:cs="Times New Roman"/>
          <w:sz w:val="24"/>
          <w:lang w:val="en-US"/>
        </w:rPr>
        <w:t>dicapai</w:t>
      </w:r>
      <w:proofErr w:type="spellEnd"/>
      <w:r w:rsidR="00B134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13426">
        <w:rPr>
          <w:rFonts w:ascii="Times New Roman" w:hAnsi="Times New Roman" w:cs="Times New Roman"/>
          <w:sz w:val="24"/>
          <w:lang w:val="en-US"/>
        </w:rPr>
        <w:t>yaitu</w:t>
      </w:r>
      <w:proofErr w:type="spellEnd"/>
      <w:r w:rsidR="00B13426">
        <w:rPr>
          <w:rFonts w:ascii="Times New Roman" w:hAnsi="Times New Roman" w:cs="Times New Roman"/>
          <w:sz w:val="24"/>
          <w:lang w:val="en-US"/>
        </w:rPr>
        <w:t xml:space="preserve"> 100</w:t>
      </w:r>
      <w:r>
        <w:rPr>
          <w:rFonts w:ascii="Times New Roman" w:hAnsi="Times New Roman" w:cs="Times New Roman"/>
          <w:sz w:val="24"/>
          <w:lang w:val="en-US"/>
        </w:rPr>
        <w:t xml:space="preserve">,00%.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menyebabkan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keterlambatan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pengembalian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inap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menumpuk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menunggu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lastRenderedPageBreak/>
        <w:t>banyak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terlebih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dahulu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baru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dikemb</w:t>
      </w:r>
      <w:r w:rsidR="00020AF8">
        <w:rPr>
          <w:rFonts w:ascii="Times New Roman" w:hAnsi="Times New Roman" w:cs="Times New Roman"/>
          <w:sz w:val="24"/>
          <w:lang w:val="en-US"/>
        </w:rPr>
        <w:t>alikan</w:t>
      </w:r>
      <w:proofErr w:type="spellEnd"/>
      <w:r w:rsidR="00020AF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20AF8">
        <w:rPr>
          <w:rFonts w:ascii="Times New Roman" w:hAnsi="Times New Roman" w:cs="Times New Roman"/>
          <w:sz w:val="24"/>
          <w:lang w:val="en-US"/>
        </w:rPr>
        <w:t>ke</w:t>
      </w:r>
      <w:proofErr w:type="spellEnd"/>
      <w:r w:rsidR="00020AF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20AF8">
        <w:rPr>
          <w:rFonts w:ascii="Times New Roman" w:hAnsi="Times New Roman" w:cs="Times New Roman"/>
          <w:sz w:val="24"/>
          <w:lang w:val="en-US"/>
        </w:rPr>
        <w:t>Instalasi</w:t>
      </w:r>
      <w:proofErr w:type="spellEnd"/>
      <w:r w:rsidR="00020AF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20AF8"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 w:rsidR="00020AF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20AF8"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 w:rsidR="00020AF8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kesadaran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PPA</w:t>
      </w:r>
      <w:r w:rsidR="00CD6F9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D6F99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="00CD6F9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D6F99">
        <w:rPr>
          <w:rFonts w:ascii="Times New Roman" w:hAnsi="Times New Roman" w:cs="Times New Roman"/>
          <w:sz w:val="24"/>
          <w:lang w:val="en-US"/>
        </w:rPr>
        <w:t>pengisian</w:t>
      </w:r>
      <w:proofErr w:type="spellEnd"/>
      <w:r w:rsidR="00CD6F9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D6F99"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 w:rsidR="00CD6F9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D6F99"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 w:rsidR="00CD6F99">
        <w:rPr>
          <w:rFonts w:ascii="Times New Roman" w:hAnsi="Times New Roman" w:cs="Times New Roman"/>
          <w:sz w:val="24"/>
          <w:lang w:val="en-US"/>
        </w:rPr>
        <w:t>.</w:t>
      </w:r>
    </w:p>
    <w:p w14:paraId="498CDA39" w14:textId="767DD9FA" w:rsidR="0042052C" w:rsidRPr="00D01F5E" w:rsidRDefault="0042052C" w:rsidP="00FF3FEF">
      <w:pPr>
        <w:pStyle w:val="Heading3"/>
        <w:numPr>
          <w:ilvl w:val="0"/>
          <w:numId w:val="13"/>
        </w:numPr>
        <w:ind w:left="1134"/>
        <w:rPr>
          <w:rFonts w:cs="Times New Roman"/>
          <w:bCs w:val="0"/>
        </w:rPr>
      </w:pPr>
      <w:bookmarkStart w:id="27" w:name="_Toc130552570"/>
      <w:r w:rsidRPr="00D01F5E">
        <w:rPr>
          <w:rFonts w:cs="Times New Roman"/>
          <w:bCs w:val="0"/>
        </w:rPr>
        <w:t xml:space="preserve">Review </w:t>
      </w:r>
      <w:proofErr w:type="spellStart"/>
      <w:r w:rsidRPr="00D01F5E">
        <w:rPr>
          <w:rFonts w:cs="Times New Roman"/>
          <w:bCs w:val="0"/>
        </w:rPr>
        <w:t>Rekam</w:t>
      </w:r>
      <w:proofErr w:type="spellEnd"/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Medis</w:t>
      </w:r>
      <w:bookmarkEnd w:id="27"/>
      <w:proofErr w:type="spellEnd"/>
    </w:p>
    <w:p w14:paraId="034513A5" w14:textId="2C394B59" w:rsidR="00FF279D" w:rsidRDefault="00713602" w:rsidP="00D01F5E">
      <w:pPr>
        <w:pStyle w:val="ListParagraph"/>
        <w:spacing w:after="0" w:line="360" w:lineRule="auto"/>
        <w:ind w:left="1134" w:firstLine="567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Persentase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01F5E">
        <w:rPr>
          <w:rFonts w:ascii="Times New Roman" w:hAnsi="Times New Roman" w:cs="Times New Roman"/>
          <w:sz w:val="24"/>
          <w:lang w:val="en-US"/>
        </w:rPr>
        <w:t>kelengkapan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pengisian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rekam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medis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rawat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 w:rsidR="00F9565A">
        <w:rPr>
          <w:rFonts w:ascii="Times New Roman" w:hAnsi="Times New Roman" w:cs="Times New Roman"/>
          <w:bCs/>
          <w:sz w:val="24"/>
          <w:lang w:val="en-US"/>
        </w:rPr>
        <w:t>Bulan</w:t>
      </w:r>
      <w:proofErr w:type="spellEnd"/>
      <w:r w:rsidR="00F9565A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F9565A">
        <w:rPr>
          <w:rFonts w:ascii="Times New Roman" w:hAnsi="Times New Roman" w:cs="Times New Roman"/>
          <w:bCs/>
          <w:sz w:val="24"/>
          <w:lang w:val="en-US"/>
        </w:rPr>
        <w:t>Februari</w:t>
      </w:r>
      <w:proofErr w:type="spellEnd"/>
      <w:r w:rsidR="00C628A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C628A2">
        <w:rPr>
          <w:rFonts w:ascii="Times New Roman" w:hAnsi="Times New Roman" w:cs="Times New Roman"/>
          <w:bCs/>
          <w:sz w:val="24"/>
          <w:lang w:val="en-US"/>
        </w:rPr>
        <w:t>Tahun</w:t>
      </w:r>
      <w:proofErr w:type="spellEnd"/>
      <w:r w:rsidR="00C628A2">
        <w:rPr>
          <w:rFonts w:ascii="Times New Roman" w:hAnsi="Times New Roman" w:cs="Times New Roman"/>
          <w:bCs/>
          <w:sz w:val="24"/>
          <w:lang w:val="en-US"/>
        </w:rPr>
        <w:t xml:space="preserve"> 202</w:t>
      </w:r>
      <w:r w:rsidR="00AB1100">
        <w:rPr>
          <w:rFonts w:ascii="Times New Roman" w:hAnsi="Times New Roman" w:cs="Times New Roman"/>
          <w:bCs/>
          <w:sz w:val="24"/>
          <w:lang w:val="en-US"/>
        </w:rPr>
        <w:t>3</w:t>
      </w:r>
      <w:r w:rsidR="00C628A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</w:t>
      </w:r>
      <w:r w:rsidR="008E1170">
        <w:rPr>
          <w:rFonts w:ascii="Times New Roman" w:hAnsi="Times New Roman" w:cs="Times New Roman"/>
          <w:bCs/>
          <w:sz w:val="24"/>
          <w:lang w:val="en-US"/>
        </w:rPr>
        <w:t>tinggi</w:t>
      </w:r>
      <w:proofErr w:type="spellEnd"/>
      <w:r w:rsidR="008E1170">
        <w:rPr>
          <w:rFonts w:ascii="Times New Roman" w:hAnsi="Times New Roman" w:cs="Times New Roman"/>
          <w:bCs/>
          <w:sz w:val="24"/>
          <w:lang w:val="en-US"/>
        </w:rPr>
        <w:t xml:space="preserve"> oleh </w:t>
      </w:r>
      <w:proofErr w:type="spellStart"/>
      <w:r w:rsidR="008E1170">
        <w:rPr>
          <w:rFonts w:ascii="Times New Roman" w:hAnsi="Times New Roman" w:cs="Times New Roman"/>
          <w:bCs/>
          <w:sz w:val="24"/>
          <w:lang w:val="en-US"/>
        </w:rPr>
        <w:t>spesialis</w:t>
      </w:r>
      <w:proofErr w:type="spellEnd"/>
      <w:r w:rsidR="008E1170">
        <w:rPr>
          <w:rFonts w:ascii="Times New Roman" w:hAnsi="Times New Roman" w:cs="Times New Roman"/>
          <w:bCs/>
          <w:sz w:val="24"/>
          <w:lang w:val="en-US"/>
        </w:rPr>
        <w:t xml:space="preserve"> Anak</w:t>
      </w:r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0F7425">
        <w:rPr>
          <w:rFonts w:ascii="Times New Roman" w:hAnsi="Times New Roman" w:cs="Times New Roman"/>
          <w:bCs/>
          <w:sz w:val="24"/>
          <w:lang w:val="en-US"/>
        </w:rPr>
        <w:t>96,31</w:t>
      </w:r>
      <w:r w:rsidR="003C42EE" w:rsidRPr="003C42EE">
        <w:rPr>
          <w:rFonts w:ascii="Times New Roman" w:hAnsi="Times New Roman" w:cs="Times New Roman"/>
          <w:bCs/>
          <w:sz w:val="24"/>
          <w:lang w:val="en-US"/>
        </w:rPr>
        <w:t>%</w:t>
      </w:r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3C164A">
        <w:rPr>
          <w:rFonts w:ascii="Times New Roman" w:hAnsi="Times New Roman" w:cs="Times New Roman"/>
          <w:bCs/>
          <w:sz w:val="24"/>
          <w:lang w:val="en-US"/>
        </w:rPr>
        <w:t>d</w:t>
      </w:r>
      <w:r w:rsidR="00FF279D">
        <w:rPr>
          <w:rFonts w:ascii="Times New Roman" w:hAnsi="Times New Roman" w:cs="Times New Roman"/>
          <w:bCs/>
          <w:sz w:val="24"/>
          <w:lang w:val="en-US"/>
        </w:rPr>
        <w:t xml:space="preserve">an </w:t>
      </w:r>
      <w:proofErr w:type="spellStart"/>
      <w:r w:rsidR="00FF279D">
        <w:rPr>
          <w:rFonts w:ascii="Times New Roman" w:hAnsi="Times New Roman" w:cs="Times New Roman"/>
          <w:bCs/>
          <w:sz w:val="24"/>
          <w:lang w:val="en-US"/>
        </w:rPr>
        <w:t>terendah</w:t>
      </w:r>
      <w:proofErr w:type="spellEnd"/>
      <w:r w:rsidR="00FF279D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FF279D">
        <w:rPr>
          <w:rFonts w:ascii="Times New Roman" w:hAnsi="Times New Roman" w:cs="Times New Roman"/>
          <w:bCs/>
          <w:sz w:val="24"/>
          <w:lang w:val="en-US"/>
        </w:rPr>
        <w:t>spesialis</w:t>
      </w:r>
      <w:proofErr w:type="spellEnd"/>
      <w:r w:rsidR="000F742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0F7425">
        <w:rPr>
          <w:rFonts w:ascii="Times New Roman" w:hAnsi="Times New Roman" w:cs="Times New Roman"/>
          <w:bCs/>
          <w:sz w:val="24"/>
          <w:lang w:val="en-US"/>
        </w:rPr>
        <w:t>Kulit</w:t>
      </w:r>
      <w:proofErr w:type="spellEnd"/>
      <w:r w:rsidR="000F7425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="000F7425">
        <w:rPr>
          <w:rFonts w:ascii="Times New Roman" w:hAnsi="Times New Roman" w:cs="Times New Roman"/>
          <w:bCs/>
          <w:sz w:val="24"/>
          <w:lang w:val="en-US"/>
        </w:rPr>
        <w:t>Kelamin</w:t>
      </w:r>
      <w:proofErr w:type="spellEnd"/>
      <w:r w:rsidR="00C56E54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FF279D">
        <w:rPr>
          <w:rFonts w:ascii="Times New Roman" w:hAnsi="Times New Roman" w:cs="Times New Roman"/>
          <w:bCs/>
          <w:sz w:val="24"/>
          <w:lang w:val="en-US"/>
        </w:rPr>
        <w:t>yaitu</w:t>
      </w:r>
      <w:proofErr w:type="spellEnd"/>
      <w:r w:rsidR="00FF279D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0F7425">
        <w:rPr>
          <w:rFonts w:ascii="Times New Roman" w:hAnsi="Times New Roman" w:cs="Times New Roman"/>
          <w:bCs/>
          <w:sz w:val="24"/>
          <w:lang w:val="en-US"/>
        </w:rPr>
        <w:t>77,28</w:t>
      </w:r>
      <w:r w:rsidR="00FF279D">
        <w:rPr>
          <w:rFonts w:ascii="Times New Roman" w:hAnsi="Times New Roman" w:cs="Times New Roman"/>
          <w:bCs/>
          <w:sz w:val="24"/>
          <w:lang w:val="en-US"/>
        </w:rPr>
        <w:t>%.</w:t>
      </w:r>
      <w:r w:rsidR="00264B6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264B63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="00264B6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264B63">
        <w:rPr>
          <w:rFonts w:ascii="Times New Roman" w:hAnsi="Times New Roman" w:cs="Times New Roman"/>
          <w:bCs/>
          <w:sz w:val="24"/>
          <w:lang w:val="en-US"/>
        </w:rPr>
        <w:t>kelengkapan</w:t>
      </w:r>
      <w:proofErr w:type="spellEnd"/>
      <w:r w:rsidR="00264B6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264B63">
        <w:rPr>
          <w:rFonts w:ascii="Times New Roman" w:hAnsi="Times New Roman" w:cs="Times New Roman"/>
          <w:bCs/>
          <w:sz w:val="24"/>
          <w:lang w:val="en-US"/>
        </w:rPr>
        <w:t>pengisian</w:t>
      </w:r>
      <w:proofErr w:type="spellEnd"/>
      <w:r w:rsidR="00264B6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264B63">
        <w:rPr>
          <w:rFonts w:ascii="Times New Roman" w:hAnsi="Times New Roman" w:cs="Times New Roman"/>
          <w:bCs/>
          <w:sz w:val="24"/>
          <w:lang w:val="en-US"/>
        </w:rPr>
        <w:t>rekam</w:t>
      </w:r>
      <w:proofErr w:type="spellEnd"/>
      <w:r w:rsidR="00264B6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264B63">
        <w:rPr>
          <w:rFonts w:ascii="Times New Roman" w:hAnsi="Times New Roman" w:cs="Times New Roman"/>
          <w:bCs/>
          <w:sz w:val="24"/>
          <w:lang w:val="en-US"/>
        </w:rPr>
        <w:t>medis</w:t>
      </w:r>
      <w:proofErr w:type="spellEnd"/>
      <w:r w:rsidR="00106DD9">
        <w:rPr>
          <w:rFonts w:ascii="Times New Roman" w:hAnsi="Times New Roman" w:cs="Times New Roman"/>
          <w:bCs/>
          <w:sz w:val="24"/>
          <w:lang w:val="en-US"/>
        </w:rPr>
        <w:t xml:space="preserve"> paling </w:t>
      </w:r>
      <w:proofErr w:type="spellStart"/>
      <w:r w:rsidR="00106DD9">
        <w:rPr>
          <w:rFonts w:ascii="Times New Roman" w:hAnsi="Times New Roman" w:cs="Times New Roman"/>
          <w:bCs/>
          <w:sz w:val="24"/>
          <w:lang w:val="en-US"/>
        </w:rPr>
        <w:t>tinggi</w:t>
      </w:r>
      <w:proofErr w:type="spellEnd"/>
      <w:r w:rsidR="00106DD9">
        <w:rPr>
          <w:rFonts w:ascii="Times New Roman" w:hAnsi="Times New Roman" w:cs="Times New Roman"/>
          <w:bCs/>
          <w:sz w:val="24"/>
          <w:lang w:val="en-US"/>
        </w:rPr>
        <w:t xml:space="preserve"> di </w:t>
      </w:r>
      <w:proofErr w:type="spellStart"/>
      <w:r w:rsidR="00106DD9">
        <w:rPr>
          <w:rFonts w:ascii="Times New Roman" w:hAnsi="Times New Roman" w:cs="Times New Roman"/>
          <w:bCs/>
          <w:sz w:val="24"/>
          <w:lang w:val="en-US"/>
        </w:rPr>
        <w:t>ruang</w:t>
      </w:r>
      <w:proofErr w:type="spellEnd"/>
      <w:r w:rsidR="00106DD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106DD9">
        <w:rPr>
          <w:rFonts w:ascii="Times New Roman" w:hAnsi="Times New Roman" w:cs="Times New Roman"/>
          <w:bCs/>
          <w:sz w:val="24"/>
          <w:lang w:val="en-US"/>
        </w:rPr>
        <w:t>Cathelia</w:t>
      </w:r>
      <w:proofErr w:type="spellEnd"/>
      <w:r w:rsidR="00F9565A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="00F9565A">
        <w:rPr>
          <w:rFonts w:ascii="Times New Roman" w:hAnsi="Times New Roman" w:cs="Times New Roman"/>
          <w:bCs/>
          <w:sz w:val="24"/>
          <w:lang w:val="en-US"/>
        </w:rPr>
        <w:t>ruang</w:t>
      </w:r>
      <w:proofErr w:type="spellEnd"/>
      <w:r w:rsidR="00F9565A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F9565A">
        <w:rPr>
          <w:rFonts w:ascii="Times New Roman" w:hAnsi="Times New Roman" w:cs="Times New Roman"/>
          <w:bCs/>
          <w:sz w:val="24"/>
          <w:lang w:val="en-US"/>
        </w:rPr>
        <w:t>Melati</w:t>
      </w:r>
      <w:proofErr w:type="spellEnd"/>
      <w:r w:rsidR="009E149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9E149F">
        <w:rPr>
          <w:rFonts w:ascii="Times New Roman" w:hAnsi="Times New Roman" w:cs="Times New Roman"/>
          <w:bCs/>
          <w:sz w:val="24"/>
          <w:lang w:val="en-US"/>
        </w:rPr>
        <w:t>yaitu</w:t>
      </w:r>
      <w:proofErr w:type="spellEnd"/>
      <w:r w:rsidR="009E149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C56E54">
        <w:rPr>
          <w:rFonts w:ascii="Times New Roman" w:hAnsi="Times New Roman" w:cs="Times New Roman"/>
          <w:bCs/>
          <w:sz w:val="24"/>
          <w:lang w:val="en-US"/>
        </w:rPr>
        <w:t>9</w:t>
      </w:r>
      <w:r w:rsidR="00F9565A">
        <w:rPr>
          <w:rFonts w:ascii="Times New Roman" w:hAnsi="Times New Roman" w:cs="Times New Roman"/>
          <w:bCs/>
          <w:sz w:val="24"/>
          <w:lang w:val="en-US"/>
        </w:rPr>
        <w:t>6,55</w:t>
      </w:r>
      <w:r w:rsidR="00264B63">
        <w:rPr>
          <w:rFonts w:ascii="Times New Roman" w:hAnsi="Times New Roman" w:cs="Times New Roman"/>
          <w:bCs/>
          <w:sz w:val="24"/>
          <w:lang w:val="en-US"/>
        </w:rPr>
        <w:t xml:space="preserve">% dan </w:t>
      </w:r>
      <w:proofErr w:type="spellStart"/>
      <w:r w:rsidR="00264B63">
        <w:rPr>
          <w:rFonts w:ascii="Times New Roman" w:hAnsi="Times New Roman" w:cs="Times New Roman"/>
          <w:bCs/>
          <w:sz w:val="24"/>
          <w:lang w:val="en-US"/>
        </w:rPr>
        <w:t>terendah</w:t>
      </w:r>
      <w:proofErr w:type="spellEnd"/>
      <w:r w:rsidR="00264B63">
        <w:rPr>
          <w:rFonts w:ascii="Times New Roman" w:hAnsi="Times New Roman" w:cs="Times New Roman"/>
          <w:bCs/>
          <w:sz w:val="24"/>
          <w:lang w:val="en-US"/>
        </w:rPr>
        <w:t xml:space="preserve"> di </w:t>
      </w:r>
      <w:proofErr w:type="spellStart"/>
      <w:r w:rsidR="00264B63">
        <w:rPr>
          <w:rFonts w:ascii="Times New Roman" w:hAnsi="Times New Roman" w:cs="Times New Roman"/>
          <w:bCs/>
          <w:sz w:val="24"/>
          <w:lang w:val="en-US"/>
        </w:rPr>
        <w:t>ruang</w:t>
      </w:r>
      <w:proofErr w:type="spellEnd"/>
      <w:r w:rsidR="00264B6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F9565A">
        <w:rPr>
          <w:rFonts w:ascii="Times New Roman" w:hAnsi="Times New Roman" w:cs="Times New Roman"/>
          <w:bCs/>
          <w:sz w:val="24"/>
          <w:lang w:val="en-US"/>
        </w:rPr>
        <w:t>Bougenvil</w:t>
      </w:r>
      <w:proofErr w:type="spellEnd"/>
      <w:r w:rsidR="009E149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9E149F">
        <w:rPr>
          <w:rFonts w:ascii="Times New Roman" w:hAnsi="Times New Roman" w:cs="Times New Roman"/>
          <w:bCs/>
          <w:sz w:val="24"/>
          <w:lang w:val="en-US"/>
        </w:rPr>
        <w:t>yaitu</w:t>
      </w:r>
      <w:proofErr w:type="spellEnd"/>
      <w:r w:rsidR="009E149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AB1100">
        <w:rPr>
          <w:rFonts w:ascii="Times New Roman" w:hAnsi="Times New Roman" w:cs="Times New Roman"/>
          <w:bCs/>
          <w:sz w:val="24"/>
          <w:lang w:val="en-US"/>
        </w:rPr>
        <w:t>9</w:t>
      </w:r>
      <w:r w:rsidR="00F9565A">
        <w:rPr>
          <w:rFonts w:ascii="Times New Roman" w:hAnsi="Times New Roman" w:cs="Times New Roman"/>
          <w:bCs/>
          <w:sz w:val="24"/>
          <w:lang w:val="en-US"/>
        </w:rPr>
        <w:t>2</w:t>
      </w:r>
      <w:r w:rsidR="00106DD9">
        <w:rPr>
          <w:rFonts w:ascii="Times New Roman" w:hAnsi="Times New Roman" w:cs="Times New Roman"/>
          <w:bCs/>
          <w:sz w:val="24"/>
          <w:lang w:val="en-US"/>
        </w:rPr>
        <w:t>,</w:t>
      </w:r>
      <w:r w:rsidR="00F9565A">
        <w:rPr>
          <w:rFonts w:ascii="Times New Roman" w:hAnsi="Times New Roman" w:cs="Times New Roman"/>
          <w:bCs/>
          <w:sz w:val="24"/>
          <w:lang w:val="en-US"/>
        </w:rPr>
        <w:t>59</w:t>
      </w:r>
      <w:r w:rsidR="00264B63">
        <w:rPr>
          <w:rFonts w:ascii="Times New Roman" w:hAnsi="Times New Roman" w:cs="Times New Roman"/>
          <w:bCs/>
          <w:sz w:val="24"/>
          <w:lang w:val="en-US"/>
        </w:rPr>
        <w:t>%.</w:t>
      </w:r>
      <w:r w:rsidR="00D01F5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C308A5" w:rsidRPr="00D01F5E">
        <w:rPr>
          <w:rFonts w:ascii="Times New Roman" w:hAnsi="Times New Roman" w:cs="Times New Roman"/>
          <w:bCs/>
          <w:sz w:val="24"/>
          <w:lang w:val="en-US"/>
        </w:rPr>
        <w:t xml:space="preserve">Nilai yang </w:t>
      </w:r>
      <w:proofErr w:type="spellStart"/>
      <w:r w:rsidR="005F6984">
        <w:rPr>
          <w:rFonts w:ascii="Times New Roman" w:hAnsi="Times New Roman" w:cs="Times New Roman"/>
          <w:bCs/>
          <w:sz w:val="24"/>
          <w:lang w:val="en-US"/>
        </w:rPr>
        <w:t>sudah</w:t>
      </w:r>
      <w:proofErr w:type="spellEnd"/>
      <w:r w:rsidR="005F6984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5F6984">
        <w:rPr>
          <w:rFonts w:ascii="Times New Roman" w:hAnsi="Times New Roman" w:cs="Times New Roman"/>
          <w:bCs/>
          <w:sz w:val="24"/>
          <w:lang w:val="en-US"/>
        </w:rPr>
        <w:t>mendekati</w:t>
      </w:r>
      <w:proofErr w:type="spellEnd"/>
      <w:r w:rsidR="005F6984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5F6984">
        <w:rPr>
          <w:rFonts w:ascii="Times New Roman" w:hAnsi="Times New Roman" w:cs="Times New Roman"/>
          <w:bCs/>
          <w:sz w:val="24"/>
          <w:lang w:val="en-US"/>
        </w:rPr>
        <w:t>nilai</w:t>
      </w:r>
      <w:proofErr w:type="spellEnd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>standar</w:t>
      </w:r>
      <w:proofErr w:type="spellEnd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>harus</w:t>
      </w:r>
      <w:proofErr w:type="spellEnd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>dicapai</w:t>
      </w:r>
      <w:proofErr w:type="spellEnd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>adalah</w:t>
      </w:r>
      <w:proofErr w:type="spellEnd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 xml:space="preserve"> 100% </w:t>
      </w:r>
      <w:proofErr w:type="spellStart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>rekam</w:t>
      </w:r>
      <w:proofErr w:type="spellEnd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>medis</w:t>
      </w:r>
      <w:proofErr w:type="spellEnd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>terisi</w:t>
      </w:r>
      <w:proofErr w:type="spellEnd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>lengkap</w:t>
      </w:r>
      <w:proofErr w:type="spellEnd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>.</w:t>
      </w:r>
    </w:p>
    <w:p w14:paraId="702595C4" w14:textId="77777777" w:rsidR="004267AF" w:rsidRPr="00D01F5E" w:rsidRDefault="004267AF" w:rsidP="00D01F5E">
      <w:pPr>
        <w:pStyle w:val="ListParagraph"/>
        <w:spacing w:after="0" w:line="360" w:lineRule="auto"/>
        <w:ind w:left="1134" w:firstLine="567"/>
        <w:jc w:val="both"/>
        <w:rPr>
          <w:rFonts w:ascii="Times New Roman" w:hAnsi="Times New Roman" w:cs="Times New Roman"/>
          <w:bCs/>
          <w:sz w:val="24"/>
          <w:lang w:val="en-US"/>
        </w:rPr>
      </w:pPr>
    </w:p>
    <w:p w14:paraId="0C0F5372" w14:textId="100D246F" w:rsidR="00CF0FD2" w:rsidRPr="0042052C" w:rsidRDefault="00D01F5E" w:rsidP="00FF3FEF">
      <w:pPr>
        <w:pStyle w:val="Heading2"/>
        <w:numPr>
          <w:ilvl w:val="0"/>
          <w:numId w:val="12"/>
        </w:numPr>
        <w:rPr>
          <w:rFonts w:cs="Times New Roman"/>
          <w:b/>
          <w:bCs w:val="0"/>
        </w:rPr>
      </w:pPr>
      <w:bookmarkStart w:id="28" w:name="_Toc130552571"/>
      <w:r w:rsidRPr="00D01F5E">
        <w:rPr>
          <w:b/>
        </w:rPr>
        <w:t>REKOMENDASI</w:t>
      </w:r>
      <w:bookmarkEnd w:id="28"/>
    </w:p>
    <w:p w14:paraId="4301003A" w14:textId="77777777" w:rsidR="00D75553" w:rsidRPr="00D75553" w:rsidRDefault="00D75553" w:rsidP="00FF3FEF">
      <w:pPr>
        <w:pStyle w:val="ListParagraph"/>
        <w:numPr>
          <w:ilvl w:val="3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Sosialisasi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pentingnya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kelengkapan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dokumen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medis</w:t>
      </w:r>
      <w:proofErr w:type="spellEnd"/>
    </w:p>
    <w:p w14:paraId="18728A4E" w14:textId="77777777" w:rsidR="00D75553" w:rsidRPr="00D75553" w:rsidRDefault="00732652" w:rsidP="00FF3FEF">
      <w:pPr>
        <w:pStyle w:val="ListParagraph"/>
        <w:numPr>
          <w:ilvl w:val="3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Filing 24 jam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pemenuhan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standar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minimal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penyediaan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dokumen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inap</w:t>
      </w:r>
      <w:proofErr w:type="spellEnd"/>
    </w:p>
    <w:p w14:paraId="7D308356" w14:textId="77777777" w:rsidR="00D9044E" w:rsidRPr="00D9044E" w:rsidRDefault="00732652" w:rsidP="00FF3FEF">
      <w:pPr>
        <w:pStyle w:val="ListParagraph"/>
        <w:numPr>
          <w:ilvl w:val="3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Tersedia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petugas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melaksanakan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D1FE8">
        <w:rPr>
          <w:rFonts w:ascii="Times New Roman" w:hAnsi="Times New Roman" w:cs="Times New Roman"/>
          <w:i/>
          <w:sz w:val="24"/>
          <w:lang w:val="en-US"/>
        </w:rPr>
        <w:t>open review medical record</w:t>
      </w:r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kelengkapan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dokumen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terawasi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ketika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14:paraId="492B7280" w14:textId="77777777" w:rsidR="00AB4B4E" w:rsidRPr="003B1D02" w:rsidRDefault="00AB4B4E" w:rsidP="003B1D02">
      <w:pPr>
        <w:spacing w:after="0" w:line="360" w:lineRule="auto"/>
        <w:ind w:left="709"/>
        <w:rPr>
          <w:rFonts w:ascii="Times New Roman" w:hAnsi="Times New Roman" w:cs="Times New Roman"/>
          <w:sz w:val="24"/>
        </w:rPr>
      </w:pPr>
    </w:p>
    <w:p w14:paraId="27B4F50C" w14:textId="77777777" w:rsidR="00D01F5E" w:rsidRDefault="00D01F5E" w:rsidP="00473AC6">
      <w:pPr>
        <w:pStyle w:val="Heading"/>
      </w:pPr>
    </w:p>
    <w:p w14:paraId="2AE97941" w14:textId="77777777" w:rsidR="00D01F5E" w:rsidRDefault="00D01F5E">
      <w:pPr>
        <w:rPr>
          <w:rFonts w:ascii="Times New Roman" w:eastAsia="DejaVu Sans" w:hAnsi="Times New Roman" w:cs="FreeSans"/>
          <w:b/>
          <w:color w:val="00000A"/>
          <w:sz w:val="24"/>
          <w:szCs w:val="28"/>
          <w:lang w:val="en-US" w:eastAsia="zh-CN" w:bidi="hi-IN"/>
        </w:rPr>
      </w:pPr>
      <w:r>
        <w:br w:type="page"/>
      </w:r>
    </w:p>
    <w:p w14:paraId="5B38597B" w14:textId="044DE552" w:rsidR="00473AC6" w:rsidRPr="00D01F5E" w:rsidRDefault="00473AC6" w:rsidP="00D01F5E">
      <w:pPr>
        <w:pStyle w:val="Heading1"/>
        <w:numPr>
          <w:ilvl w:val="0"/>
          <w:numId w:val="0"/>
        </w:numPr>
        <w:spacing w:before="0"/>
        <w:jc w:val="center"/>
        <w:rPr>
          <w:b/>
        </w:rPr>
      </w:pPr>
      <w:bookmarkStart w:id="29" w:name="_Toc130552572"/>
      <w:r w:rsidRPr="00D01F5E">
        <w:rPr>
          <w:b/>
        </w:rPr>
        <w:lastRenderedPageBreak/>
        <w:t>BAB I</w:t>
      </w:r>
      <w:r w:rsidR="00D01F5E" w:rsidRPr="00D01F5E">
        <w:rPr>
          <w:b/>
        </w:rPr>
        <w:t>V</w:t>
      </w:r>
      <w:bookmarkEnd w:id="29"/>
    </w:p>
    <w:p w14:paraId="1BCD9F19" w14:textId="77777777" w:rsidR="00473AC6" w:rsidRDefault="00473AC6" w:rsidP="00473AC6">
      <w:pPr>
        <w:pStyle w:val="Heading"/>
      </w:pPr>
      <w:bookmarkStart w:id="30" w:name="_Toc130552573"/>
      <w:r>
        <w:t>PENUTUP</w:t>
      </w:r>
      <w:bookmarkEnd w:id="30"/>
    </w:p>
    <w:p w14:paraId="2851D8CA" w14:textId="77777777" w:rsidR="00473AC6" w:rsidRPr="00473AC6" w:rsidRDefault="00473AC6" w:rsidP="00D01F5E">
      <w:pPr>
        <w:pStyle w:val="TextBody"/>
        <w:ind w:firstLine="567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 w:rsidR="00DB4EDC">
        <w:t>laporan</w:t>
      </w:r>
      <w:proofErr w:type="spellEnd"/>
      <w:r w:rsidR="00DB4EDC">
        <w:t xml:space="preserve"> </w:t>
      </w:r>
      <w:proofErr w:type="spellStart"/>
      <w:r w:rsidR="00DB4EDC">
        <w:t>ini</w:t>
      </w:r>
      <w:proofErr w:type="spellEnd"/>
      <w:r w:rsidR="00DB4EDC">
        <w:t xml:space="preserve"> </w:t>
      </w:r>
      <w:proofErr w:type="spellStart"/>
      <w:r w:rsidR="00DB4EDC">
        <w:t>dibuat</w:t>
      </w:r>
      <w:proofErr w:type="spellEnd"/>
      <w:r w:rsidR="00DB4EDC">
        <w:t xml:space="preserve"> </w:t>
      </w:r>
      <w:proofErr w:type="spellStart"/>
      <w:r w:rsidR="00DB4EDC">
        <w:t>untuk</w:t>
      </w:r>
      <w:proofErr w:type="spellEnd"/>
      <w:r w:rsidR="00DB4EDC">
        <w:t xml:space="preserve"> </w:t>
      </w:r>
      <w:proofErr w:type="spellStart"/>
      <w:r w:rsidR="00DB4EDC">
        <w:t>bisa</w:t>
      </w:r>
      <w:proofErr w:type="spellEnd"/>
      <w:r w:rsidR="00DB4EDC">
        <w:t xml:space="preserve"> </w:t>
      </w:r>
      <w:proofErr w:type="spellStart"/>
      <w:r w:rsidR="00DB4EDC">
        <w:t>dilakukan</w:t>
      </w:r>
      <w:proofErr w:type="spellEnd"/>
      <w:r w:rsidR="00DB4EDC">
        <w:t xml:space="preserve"> </w:t>
      </w:r>
      <w:proofErr w:type="spellStart"/>
      <w:r w:rsidR="00DB4EDC">
        <w:t>tindak</w:t>
      </w:r>
      <w:proofErr w:type="spellEnd"/>
      <w:r w:rsidR="00DB4EDC">
        <w:t xml:space="preserve"> </w:t>
      </w:r>
      <w:proofErr w:type="spellStart"/>
      <w:r w:rsidR="00DB4EDC">
        <w:t>lanjut</w:t>
      </w:r>
      <w:proofErr w:type="spellEnd"/>
      <w:r w:rsidR="00352D0A">
        <w:rPr>
          <w:lang w:val="id-ID"/>
        </w:rPr>
        <w:t xml:space="preserve"> </w:t>
      </w:r>
      <w:proofErr w:type="spellStart"/>
      <w:r w:rsidR="00A84A8E">
        <w:t>dalam</w:t>
      </w:r>
      <w:proofErr w:type="spellEnd"/>
      <w:r w:rsidR="00A84A8E">
        <w:t xml:space="preserve"> </w:t>
      </w:r>
      <w:proofErr w:type="spellStart"/>
      <w:r w:rsidR="00A84A8E">
        <w:t>rangka</w:t>
      </w:r>
      <w:proofErr w:type="spellEnd"/>
      <w:r w:rsidR="00A84A8E">
        <w:t xml:space="preserve"> </w:t>
      </w:r>
      <w:proofErr w:type="spellStart"/>
      <w:r w:rsidR="00DB4EDC">
        <w:t>peningkatan</w:t>
      </w:r>
      <w:proofErr w:type="spellEnd"/>
      <w:r w:rsidR="00DB4EDC">
        <w:t xml:space="preserve"> </w:t>
      </w:r>
      <w:proofErr w:type="spellStart"/>
      <w:r w:rsidR="00A84A8E">
        <w:t>mutu</w:t>
      </w:r>
      <w:proofErr w:type="spellEnd"/>
      <w:r w:rsidR="00A84A8E">
        <w:t xml:space="preserve"> </w:t>
      </w:r>
      <w:proofErr w:type="spellStart"/>
      <w:r w:rsidR="00DB4EDC">
        <w:t>pelayanan</w:t>
      </w:r>
      <w:proofErr w:type="spellEnd"/>
      <w:r w:rsidR="00DB4EDC">
        <w:t xml:space="preserve"> </w:t>
      </w:r>
      <w:proofErr w:type="spellStart"/>
      <w:r w:rsidR="00A84A8E">
        <w:t>rekam</w:t>
      </w:r>
      <w:proofErr w:type="spellEnd"/>
      <w:r w:rsidR="00A84A8E">
        <w:t xml:space="preserve"> </w:t>
      </w:r>
      <w:proofErr w:type="spellStart"/>
      <w:r w:rsidR="00A84A8E">
        <w:t>medis</w:t>
      </w:r>
      <w:proofErr w:type="spellEnd"/>
      <w:r w:rsidR="00A84A8E">
        <w:t xml:space="preserve"> </w:t>
      </w:r>
      <w:r w:rsidR="00DB4EDC">
        <w:t xml:space="preserve">di </w:t>
      </w:r>
      <w:r w:rsidR="005841C8">
        <w:t>RSUD</w:t>
      </w:r>
      <w:r w:rsidR="00DB4EDC">
        <w:t xml:space="preserve"> </w:t>
      </w:r>
      <w:proofErr w:type="spellStart"/>
      <w:r w:rsidR="00DB4EDC">
        <w:t>Cilacap</w:t>
      </w:r>
      <w:proofErr w:type="spellEnd"/>
      <w:r w:rsidR="00DB4EDC">
        <w:t>.</w:t>
      </w:r>
    </w:p>
    <w:p w14:paraId="66F69379" w14:textId="77777777" w:rsidR="00473AC6" w:rsidRDefault="00473AC6" w:rsidP="00E07981">
      <w:pPr>
        <w:pStyle w:val="ListParagraph"/>
        <w:spacing w:after="0" w:line="360" w:lineRule="auto"/>
        <w:ind w:left="5040"/>
        <w:jc w:val="center"/>
        <w:rPr>
          <w:rFonts w:ascii="Times New Roman" w:hAnsi="Times New Roman" w:cs="Times New Roman"/>
          <w:sz w:val="24"/>
          <w:lang w:val="en-US"/>
        </w:rPr>
      </w:pPr>
    </w:p>
    <w:p w14:paraId="1C847DD9" w14:textId="77777777" w:rsidR="00DB4EDC" w:rsidRDefault="00DB4EDC" w:rsidP="00E07981">
      <w:pPr>
        <w:pStyle w:val="ListParagraph"/>
        <w:spacing w:after="0" w:line="360" w:lineRule="auto"/>
        <w:ind w:left="5040"/>
        <w:jc w:val="center"/>
        <w:rPr>
          <w:rFonts w:ascii="Times New Roman" w:hAnsi="Times New Roman" w:cs="Times New Roman"/>
          <w:sz w:val="24"/>
          <w:lang w:val="en-US"/>
        </w:rPr>
      </w:pPr>
    </w:p>
    <w:p w14:paraId="27001B35" w14:textId="086E14E1" w:rsidR="008D79A3" w:rsidRDefault="006E2EDA" w:rsidP="00E07981">
      <w:pPr>
        <w:pStyle w:val="ListParagraph"/>
        <w:spacing w:after="0" w:line="360" w:lineRule="auto"/>
        <w:ind w:left="5040"/>
        <w:jc w:val="center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Cilacap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r w:rsidR="00E31387">
        <w:rPr>
          <w:rFonts w:ascii="Times New Roman" w:hAnsi="Times New Roman" w:cs="Times New Roman"/>
          <w:sz w:val="24"/>
          <w:lang w:val="en-US"/>
        </w:rPr>
        <w:t xml:space="preserve">10 </w:t>
      </w:r>
      <w:proofErr w:type="spellStart"/>
      <w:r w:rsidR="00E31387">
        <w:rPr>
          <w:rFonts w:ascii="Times New Roman" w:hAnsi="Times New Roman" w:cs="Times New Roman"/>
          <w:sz w:val="24"/>
          <w:lang w:val="en-US"/>
        </w:rPr>
        <w:t>Maret</w:t>
      </w:r>
      <w:proofErr w:type="spellEnd"/>
      <w:r w:rsidR="00E31387">
        <w:rPr>
          <w:rFonts w:ascii="Times New Roman" w:hAnsi="Times New Roman" w:cs="Times New Roman"/>
          <w:sz w:val="24"/>
          <w:lang w:val="en-US"/>
        </w:rPr>
        <w:t xml:space="preserve"> </w:t>
      </w:r>
      <w:r w:rsidR="008D79A3">
        <w:rPr>
          <w:rFonts w:ascii="Times New Roman" w:hAnsi="Times New Roman" w:cs="Times New Roman"/>
          <w:sz w:val="24"/>
          <w:lang w:val="en-US"/>
        </w:rPr>
        <w:t>202</w:t>
      </w:r>
      <w:r w:rsidR="00E31387">
        <w:rPr>
          <w:rFonts w:ascii="Times New Roman" w:hAnsi="Times New Roman" w:cs="Times New Roman"/>
          <w:sz w:val="24"/>
          <w:lang w:val="en-US"/>
        </w:rPr>
        <w:t>3</w:t>
      </w:r>
    </w:p>
    <w:p w14:paraId="21DCAF19" w14:textId="6998D3BE" w:rsidR="00CD7282" w:rsidRDefault="00CD7282" w:rsidP="00E07981">
      <w:pPr>
        <w:pStyle w:val="ListParagraph"/>
        <w:spacing w:after="0" w:line="360" w:lineRule="auto"/>
        <w:ind w:left="5040"/>
        <w:jc w:val="center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Instalasi</w:t>
      </w:r>
      <w:proofErr w:type="spellEnd"/>
      <w:r w:rsidR="00E0798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07981"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 w:rsidR="00E0798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07981">
        <w:rPr>
          <w:rFonts w:ascii="Times New Roman" w:hAnsi="Times New Roman" w:cs="Times New Roman"/>
          <w:sz w:val="24"/>
          <w:lang w:val="en-US"/>
        </w:rPr>
        <w:t>Medis</w:t>
      </w:r>
      <w:proofErr w:type="spellEnd"/>
    </w:p>
    <w:p w14:paraId="2A360D94" w14:textId="77777777" w:rsidR="00CD7282" w:rsidRDefault="005841C8" w:rsidP="00E07981">
      <w:pPr>
        <w:pStyle w:val="ListParagraph"/>
        <w:spacing w:after="0" w:line="360" w:lineRule="auto"/>
        <w:ind w:left="5040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RSUD</w:t>
      </w:r>
      <w:r w:rsidR="0054463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44630">
        <w:rPr>
          <w:rFonts w:ascii="Times New Roman" w:hAnsi="Times New Roman" w:cs="Times New Roman"/>
          <w:sz w:val="24"/>
          <w:lang w:val="en-US"/>
        </w:rPr>
        <w:t>Cilacap</w:t>
      </w:r>
      <w:proofErr w:type="spellEnd"/>
    </w:p>
    <w:p w14:paraId="76B3A2C8" w14:textId="77777777" w:rsidR="00CD7282" w:rsidRDefault="00CD7282" w:rsidP="00E07981">
      <w:pPr>
        <w:pStyle w:val="ListParagraph"/>
        <w:spacing w:after="0" w:line="360" w:lineRule="auto"/>
        <w:ind w:left="5040"/>
        <w:jc w:val="center"/>
        <w:rPr>
          <w:rFonts w:ascii="Times New Roman" w:hAnsi="Times New Roman" w:cs="Times New Roman"/>
          <w:sz w:val="24"/>
          <w:lang w:val="en-US"/>
        </w:rPr>
      </w:pPr>
    </w:p>
    <w:p w14:paraId="6478BF73" w14:textId="77777777" w:rsidR="00CD7282" w:rsidRDefault="00CD7282" w:rsidP="00E07981">
      <w:pPr>
        <w:pStyle w:val="ListParagraph"/>
        <w:spacing w:after="0" w:line="360" w:lineRule="auto"/>
        <w:ind w:left="5040"/>
        <w:jc w:val="center"/>
        <w:rPr>
          <w:rFonts w:ascii="Times New Roman" w:hAnsi="Times New Roman" w:cs="Times New Roman"/>
          <w:sz w:val="24"/>
          <w:lang w:val="en-US"/>
        </w:rPr>
      </w:pPr>
    </w:p>
    <w:p w14:paraId="07559518" w14:textId="77777777" w:rsidR="00CD7282" w:rsidRPr="00E07981" w:rsidRDefault="00E07981" w:rsidP="00E07981">
      <w:pPr>
        <w:pStyle w:val="ListParagraph"/>
        <w:spacing w:after="0" w:line="360" w:lineRule="auto"/>
        <w:ind w:left="5040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Sri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Erawati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proofErr w:type="gramStart"/>
      <w:r w:rsidR="00100D78">
        <w:rPr>
          <w:rFonts w:ascii="Times New Roman" w:hAnsi="Times New Roman" w:cs="Times New Roman"/>
          <w:sz w:val="24"/>
          <w:lang w:val="en-US"/>
        </w:rPr>
        <w:t>S.Kom</w:t>
      </w:r>
      <w:proofErr w:type="spellEnd"/>
      <w:proofErr w:type="gramEnd"/>
      <w:r w:rsidR="00100D78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MPH</w:t>
      </w:r>
    </w:p>
    <w:p w14:paraId="794565EC" w14:textId="77777777" w:rsidR="006D1E0E" w:rsidRPr="006D1E0E" w:rsidRDefault="006D1E0E" w:rsidP="006D1E0E">
      <w:pPr>
        <w:spacing w:after="0" w:line="360" w:lineRule="auto"/>
        <w:ind w:left="709"/>
        <w:rPr>
          <w:rFonts w:ascii="Times New Roman" w:hAnsi="Times New Roman" w:cs="Times New Roman"/>
          <w:sz w:val="24"/>
          <w:lang w:val="en-US"/>
        </w:rPr>
      </w:pPr>
    </w:p>
    <w:p w14:paraId="76641561" w14:textId="77777777" w:rsidR="005B25AA" w:rsidRPr="00CF0FD2" w:rsidRDefault="005B25AA" w:rsidP="00CF0FD2">
      <w:pPr>
        <w:spacing w:after="0" w:line="360" w:lineRule="auto"/>
        <w:ind w:left="709"/>
        <w:rPr>
          <w:rFonts w:ascii="Times New Roman" w:hAnsi="Times New Roman" w:cs="Times New Roman"/>
          <w:sz w:val="24"/>
          <w:lang w:val="en-US"/>
        </w:rPr>
      </w:pPr>
    </w:p>
    <w:sectPr w:rsidR="005B25AA" w:rsidRPr="00CF0FD2" w:rsidSect="00FB7DDE"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C31C3" w14:textId="77777777" w:rsidR="00083865" w:rsidRDefault="00083865" w:rsidP="00FB7DDE">
      <w:pPr>
        <w:spacing w:after="0" w:line="240" w:lineRule="auto"/>
      </w:pPr>
      <w:r>
        <w:separator/>
      </w:r>
    </w:p>
  </w:endnote>
  <w:endnote w:type="continuationSeparator" w:id="0">
    <w:p w14:paraId="3EE90D13" w14:textId="77777777" w:rsidR="00083865" w:rsidRDefault="00083865" w:rsidP="00FB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llektif">
    <w:altName w:val="Calibri"/>
    <w:charset w:val="00"/>
    <w:family w:val="swiss"/>
    <w:pitch w:val="variable"/>
    <w:sig w:usb0="8000002F" w:usb1="40000048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8584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482CC" w14:textId="59933E34" w:rsidR="00E31387" w:rsidRDefault="00E313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192AD1" w14:textId="77777777" w:rsidR="00F43F17" w:rsidRDefault="00F43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00865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706B7F" w14:textId="77777777" w:rsidR="00F43F17" w:rsidRDefault="00F43F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C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D8E432" w14:textId="77777777" w:rsidR="00F43F17" w:rsidRDefault="00F43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418F" w14:textId="77777777" w:rsidR="00083865" w:rsidRDefault="00083865" w:rsidP="00FB7DDE">
      <w:pPr>
        <w:spacing w:after="0" w:line="240" w:lineRule="auto"/>
      </w:pPr>
      <w:r>
        <w:separator/>
      </w:r>
    </w:p>
  </w:footnote>
  <w:footnote w:type="continuationSeparator" w:id="0">
    <w:p w14:paraId="07A637CA" w14:textId="77777777" w:rsidR="00083865" w:rsidRDefault="00083865" w:rsidP="00FB7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5D6"/>
    <w:multiLevelType w:val="hybridMultilevel"/>
    <w:tmpl w:val="BEA07290"/>
    <w:lvl w:ilvl="0" w:tplc="04210019">
      <w:start w:val="1"/>
      <w:numFmt w:val="lowerLetter"/>
      <w:lvlText w:val="%1."/>
      <w:lvlJc w:val="left"/>
      <w:pPr>
        <w:ind w:left="1440" w:hanging="38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0" w:hanging="360"/>
      </w:pPr>
    </w:lvl>
    <w:lvl w:ilvl="2" w:tplc="0421001B" w:tentative="1">
      <w:start w:val="1"/>
      <w:numFmt w:val="lowerRoman"/>
      <w:lvlText w:val="%3."/>
      <w:lvlJc w:val="right"/>
      <w:pPr>
        <w:ind w:left="2860" w:hanging="180"/>
      </w:pPr>
    </w:lvl>
    <w:lvl w:ilvl="3" w:tplc="0421000F" w:tentative="1">
      <w:start w:val="1"/>
      <w:numFmt w:val="decimal"/>
      <w:lvlText w:val="%4."/>
      <w:lvlJc w:val="left"/>
      <w:pPr>
        <w:ind w:left="3580" w:hanging="360"/>
      </w:pPr>
    </w:lvl>
    <w:lvl w:ilvl="4" w:tplc="04210019" w:tentative="1">
      <w:start w:val="1"/>
      <w:numFmt w:val="lowerLetter"/>
      <w:lvlText w:val="%5."/>
      <w:lvlJc w:val="left"/>
      <w:pPr>
        <w:ind w:left="4300" w:hanging="360"/>
      </w:pPr>
    </w:lvl>
    <w:lvl w:ilvl="5" w:tplc="0421001B" w:tentative="1">
      <w:start w:val="1"/>
      <w:numFmt w:val="lowerRoman"/>
      <w:lvlText w:val="%6."/>
      <w:lvlJc w:val="right"/>
      <w:pPr>
        <w:ind w:left="5020" w:hanging="180"/>
      </w:pPr>
    </w:lvl>
    <w:lvl w:ilvl="6" w:tplc="0421000F" w:tentative="1">
      <w:start w:val="1"/>
      <w:numFmt w:val="decimal"/>
      <w:lvlText w:val="%7."/>
      <w:lvlJc w:val="left"/>
      <w:pPr>
        <w:ind w:left="5740" w:hanging="360"/>
      </w:pPr>
    </w:lvl>
    <w:lvl w:ilvl="7" w:tplc="04210019" w:tentative="1">
      <w:start w:val="1"/>
      <w:numFmt w:val="lowerLetter"/>
      <w:lvlText w:val="%8."/>
      <w:lvlJc w:val="left"/>
      <w:pPr>
        <w:ind w:left="6460" w:hanging="360"/>
      </w:pPr>
    </w:lvl>
    <w:lvl w:ilvl="8" w:tplc="0421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07DE6E41"/>
    <w:multiLevelType w:val="hybridMultilevel"/>
    <w:tmpl w:val="EC0C09D8"/>
    <w:lvl w:ilvl="0" w:tplc="04210019">
      <w:start w:val="1"/>
      <w:numFmt w:val="lowerLetter"/>
      <w:lvlText w:val="%1."/>
      <w:lvlJc w:val="left"/>
      <w:pPr>
        <w:ind w:left="1780" w:hanging="360"/>
      </w:pPr>
    </w:lvl>
    <w:lvl w:ilvl="1" w:tplc="04210019" w:tentative="1">
      <w:start w:val="1"/>
      <w:numFmt w:val="lowerLetter"/>
      <w:lvlText w:val="%2."/>
      <w:lvlJc w:val="left"/>
      <w:pPr>
        <w:ind w:left="2500" w:hanging="360"/>
      </w:pPr>
    </w:lvl>
    <w:lvl w:ilvl="2" w:tplc="0421001B" w:tentative="1">
      <w:start w:val="1"/>
      <w:numFmt w:val="lowerRoman"/>
      <w:lvlText w:val="%3."/>
      <w:lvlJc w:val="right"/>
      <w:pPr>
        <w:ind w:left="3220" w:hanging="180"/>
      </w:pPr>
    </w:lvl>
    <w:lvl w:ilvl="3" w:tplc="0421000F" w:tentative="1">
      <w:start w:val="1"/>
      <w:numFmt w:val="decimal"/>
      <w:lvlText w:val="%4."/>
      <w:lvlJc w:val="left"/>
      <w:pPr>
        <w:ind w:left="3940" w:hanging="360"/>
      </w:pPr>
    </w:lvl>
    <w:lvl w:ilvl="4" w:tplc="04210019" w:tentative="1">
      <w:start w:val="1"/>
      <w:numFmt w:val="lowerLetter"/>
      <w:lvlText w:val="%5."/>
      <w:lvlJc w:val="left"/>
      <w:pPr>
        <w:ind w:left="4660" w:hanging="360"/>
      </w:pPr>
    </w:lvl>
    <w:lvl w:ilvl="5" w:tplc="0421001B" w:tentative="1">
      <w:start w:val="1"/>
      <w:numFmt w:val="lowerRoman"/>
      <w:lvlText w:val="%6."/>
      <w:lvlJc w:val="right"/>
      <w:pPr>
        <w:ind w:left="5380" w:hanging="180"/>
      </w:pPr>
    </w:lvl>
    <w:lvl w:ilvl="6" w:tplc="0421000F" w:tentative="1">
      <w:start w:val="1"/>
      <w:numFmt w:val="decimal"/>
      <w:lvlText w:val="%7."/>
      <w:lvlJc w:val="left"/>
      <w:pPr>
        <w:ind w:left="6100" w:hanging="360"/>
      </w:pPr>
    </w:lvl>
    <w:lvl w:ilvl="7" w:tplc="04210019" w:tentative="1">
      <w:start w:val="1"/>
      <w:numFmt w:val="lowerLetter"/>
      <w:lvlText w:val="%8."/>
      <w:lvlJc w:val="left"/>
      <w:pPr>
        <w:ind w:left="6820" w:hanging="360"/>
      </w:pPr>
    </w:lvl>
    <w:lvl w:ilvl="8" w:tplc="0421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1659092B"/>
    <w:multiLevelType w:val="hybridMultilevel"/>
    <w:tmpl w:val="015C7B92"/>
    <w:lvl w:ilvl="0" w:tplc="1258356C">
      <w:start w:val="1"/>
      <w:numFmt w:val="upperLetter"/>
      <w:pStyle w:val="Heading2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A2B2F"/>
    <w:multiLevelType w:val="hybridMultilevel"/>
    <w:tmpl w:val="BE900B4A"/>
    <w:lvl w:ilvl="0" w:tplc="1472D5C4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A2BEB"/>
    <w:multiLevelType w:val="multilevel"/>
    <w:tmpl w:val="17FC8E7E"/>
    <w:lvl w:ilvl="0">
      <w:start w:val="1"/>
      <w:numFmt w:val="decimal"/>
      <w:lvlText w:val="%1."/>
      <w:lvlJc w:val="left"/>
      <w:pPr>
        <w:ind w:left="1336" w:hanging="360"/>
      </w:pPr>
    </w:lvl>
    <w:lvl w:ilvl="1">
      <w:start w:val="1"/>
      <w:numFmt w:val="lowerLetter"/>
      <w:lvlText w:val="%2."/>
      <w:lvlJc w:val="left"/>
      <w:pPr>
        <w:ind w:left="2056" w:hanging="360"/>
      </w:pPr>
    </w:lvl>
    <w:lvl w:ilvl="2">
      <w:start w:val="1"/>
      <w:numFmt w:val="lowerRoman"/>
      <w:lvlText w:val="%3."/>
      <w:lvlJc w:val="right"/>
      <w:pPr>
        <w:ind w:left="2776" w:hanging="180"/>
      </w:pPr>
    </w:lvl>
    <w:lvl w:ilvl="3">
      <w:start w:val="1"/>
      <w:numFmt w:val="decimal"/>
      <w:lvlText w:val="%4."/>
      <w:lvlJc w:val="left"/>
      <w:pPr>
        <w:ind w:left="3496" w:hanging="360"/>
      </w:pPr>
    </w:lvl>
    <w:lvl w:ilvl="4">
      <w:start w:val="1"/>
      <w:numFmt w:val="lowerLetter"/>
      <w:lvlText w:val="%5."/>
      <w:lvlJc w:val="left"/>
      <w:pPr>
        <w:ind w:left="4216" w:hanging="360"/>
      </w:pPr>
    </w:lvl>
    <w:lvl w:ilvl="5">
      <w:start w:val="1"/>
      <w:numFmt w:val="lowerRoman"/>
      <w:lvlText w:val="%6."/>
      <w:lvlJc w:val="right"/>
      <w:pPr>
        <w:ind w:left="4936" w:hanging="180"/>
      </w:pPr>
    </w:lvl>
    <w:lvl w:ilvl="6">
      <w:start w:val="1"/>
      <w:numFmt w:val="decimal"/>
      <w:lvlText w:val="%7."/>
      <w:lvlJc w:val="left"/>
      <w:pPr>
        <w:ind w:left="5656" w:hanging="360"/>
      </w:pPr>
    </w:lvl>
    <w:lvl w:ilvl="7">
      <w:start w:val="1"/>
      <w:numFmt w:val="lowerLetter"/>
      <w:lvlText w:val="%8."/>
      <w:lvlJc w:val="left"/>
      <w:pPr>
        <w:ind w:left="6376" w:hanging="360"/>
      </w:pPr>
    </w:lvl>
    <w:lvl w:ilvl="8">
      <w:start w:val="1"/>
      <w:numFmt w:val="lowerRoman"/>
      <w:lvlText w:val="%9."/>
      <w:lvlJc w:val="right"/>
      <w:pPr>
        <w:ind w:left="7096" w:hanging="180"/>
      </w:pPr>
    </w:lvl>
  </w:abstractNum>
  <w:abstractNum w:abstractNumId="5" w15:restartNumberingAfterBreak="0">
    <w:nsid w:val="6F207AA0"/>
    <w:multiLevelType w:val="hybridMultilevel"/>
    <w:tmpl w:val="211E059A"/>
    <w:lvl w:ilvl="0" w:tplc="FDECF024">
      <w:start w:val="1"/>
      <w:numFmt w:val="decimal"/>
      <w:pStyle w:val="Heading3"/>
      <w:lvlText w:val="%1."/>
      <w:lvlJc w:val="left"/>
      <w:pPr>
        <w:ind w:left="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4" w:hanging="360"/>
      </w:pPr>
    </w:lvl>
    <w:lvl w:ilvl="2" w:tplc="0409001B" w:tentative="1">
      <w:start w:val="1"/>
      <w:numFmt w:val="lowerRoman"/>
      <w:lvlText w:val="%3."/>
      <w:lvlJc w:val="right"/>
      <w:pPr>
        <w:ind w:left="1864" w:hanging="180"/>
      </w:pPr>
    </w:lvl>
    <w:lvl w:ilvl="3" w:tplc="0409000F" w:tentative="1">
      <w:start w:val="1"/>
      <w:numFmt w:val="decimal"/>
      <w:lvlText w:val="%4."/>
      <w:lvlJc w:val="left"/>
      <w:pPr>
        <w:ind w:left="2584" w:hanging="360"/>
      </w:pPr>
    </w:lvl>
    <w:lvl w:ilvl="4" w:tplc="04090019" w:tentative="1">
      <w:start w:val="1"/>
      <w:numFmt w:val="lowerLetter"/>
      <w:lvlText w:val="%5."/>
      <w:lvlJc w:val="left"/>
      <w:pPr>
        <w:ind w:left="3304" w:hanging="360"/>
      </w:pPr>
    </w:lvl>
    <w:lvl w:ilvl="5" w:tplc="0409001B" w:tentative="1">
      <w:start w:val="1"/>
      <w:numFmt w:val="lowerRoman"/>
      <w:lvlText w:val="%6."/>
      <w:lvlJc w:val="right"/>
      <w:pPr>
        <w:ind w:left="4024" w:hanging="180"/>
      </w:pPr>
    </w:lvl>
    <w:lvl w:ilvl="6" w:tplc="0409000F" w:tentative="1">
      <w:start w:val="1"/>
      <w:numFmt w:val="decimal"/>
      <w:lvlText w:val="%7."/>
      <w:lvlJc w:val="left"/>
      <w:pPr>
        <w:ind w:left="4744" w:hanging="360"/>
      </w:pPr>
    </w:lvl>
    <w:lvl w:ilvl="7" w:tplc="04090019" w:tentative="1">
      <w:start w:val="1"/>
      <w:numFmt w:val="lowerLetter"/>
      <w:lvlText w:val="%8."/>
      <w:lvlJc w:val="left"/>
      <w:pPr>
        <w:ind w:left="5464" w:hanging="360"/>
      </w:pPr>
    </w:lvl>
    <w:lvl w:ilvl="8" w:tplc="0409001B" w:tentative="1">
      <w:start w:val="1"/>
      <w:numFmt w:val="lowerRoman"/>
      <w:lvlText w:val="%9."/>
      <w:lvlJc w:val="right"/>
      <w:pPr>
        <w:ind w:left="618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5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67F"/>
    <w:rsid w:val="000029AA"/>
    <w:rsid w:val="00002EBD"/>
    <w:rsid w:val="000049D0"/>
    <w:rsid w:val="000052F2"/>
    <w:rsid w:val="00013A4C"/>
    <w:rsid w:val="00013B4C"/>
    <w:rsid w:val="000179F2"/>
    <w:rsid w:val="000208E9"/>
    <w:rsid w:val="00020AF8"/>
    <w:rsid w:val="0002141F"/>
    <w:rsid w:val="00022438"/>
    <w:rsid w:val="000228C1"/>
    <w:rsid w:val="000232D5"/>
    <w:rsid w:val="000242C5"/>
    <w:rsid w:val="000306DF"/>
    <w:rsid w:val="00032543"/>
    <w:rsid w:val="00037B90"/>
    <w:rsid w:val="0004082D"/>
    <w:rsid w:val="0004300F"/>
    <w:rsid w:val="0004370D"/>
    <w:rsid w:val="00043BA5"/>
    <w:rsid w:val="00045D2E"/>
    <w:rsid w:val="000513C4"/>
    <w:rsid w:val="0005396B"/>
    <w:rsid w:val="000539D9"/>
    <w:rsid w:val="00057C54"/>
    <w:rsid w:val="00057D16"/>
    <w:rsid w:val="000602DE"/>
    <w:rsid w:val="000604D8"/>
    <w:rsid w:val="000608E1"/>
    <w:rsid w:val="00060AFA"/>
    <w:rsid w:val="00064756"/>
    <w:rsid w:val="000661FE"/>
    <w:rsid w:val="00066DAC"/>
    <w:rsid w:val="00067BE4"/>
    <w:rsid w:val="000737F9"/>
    <w:rsid w:val="0007426B"/>
    <w:rsid w:val="00075F18"/>
    <w:rsid w:val="00083865"/>
    <w:rsid w:val="0008428F"/>
    <w:rsid w:val="00084791"/>
    <w:rsid w:val="00090BAF"/>
    <w:rsid w:val="00092C19"/>
    <w:rsid w:val="0009634E"/>
    <w:rsid w:val="00097429"/>
    <w:rsid w:val="000A053B"/>
    <w:rsid w:val="000A0A5B"/>
    <w:rsid w:val="000A6592"/>
    <w:rsid w:val="000A7172"/>
    <w:rsid w:val="000B02AD"/>
    <w:rsid w:val="000B4521"/>
    <w:rsid w:val="000B5E67"/>
    <w:rsid w:val="000C0E9F"/>
    <w:rsid w:val="000C11F2"/>
    <w:rsid w:val="000C654D"/>
    <w:rsid w:val="000D12F3"/>
    <w:rsid w:val="000D1C12"/>
    <w:rsid w:val="000D1DAB"/>
    <w:rsid w:val="000D1F8A"/>
    <w:rsid w:val="000D3362"/>
    <w:rsid w:val="000D36EA"/>
    <w:rsid w:val="000D3A47"/>
    <w:rsid w:val="000D4DF8"/>
    <w:rsid w:val="000D7844"/>
    <w:rsid w:val="000D790B"/>
    <w:rsid w:val="000E6444"/>
    <w:rsid w:val="000E726D"/>
    <w:rsid w:val="000E734B"/>
    <w:rsid w:val="000F0520"/>
    <w:rsid w:val="000F0A66"/>
    <w:rsid w:val="000F0DA6"/>
    <w:rsid w:val="000F126F"/>
    <w:rsid w:val="000F2734"/>
    <w:rsid w:val="000F358C"/>
    <w:rsid w:val="000F3732"/>
    <w:rsid w:val="000F7425"/>
    <w:rsid w:val="00100CB8"/>
    <w:rsid w:val="00100D78"/>
    <w:rsid w:val="001010FE"/>
    <w:rsid w:val="001019EC"/>
    <w:rsid w:val="00101B3C"/>
    <w:rsid w:val="00103507"/>
    <w:rsid w:val="00104803"/>
    <w:rsid w:val="0010631C"/>
    <w:rsid w:val="001065B5"/>
    <w:rsid w:val="00106DD9"/>
    <w:rsid w:val="00110721"/>
    <w:rsid w:val="00112A71"/>
    <w:rsid w:val="00112D69"/>
    <w:rsid w:val="00114F10"/>
    <w:rsid w:val="001177FF"/>
    <w:rsid w:val="00120174"/>
    <w:rsid w:val="00124D14"/>
    <w:rsid w:val="00126F2B"/>
    <w:rsid w:val="0012732D"/>
    <w:rsid w:val="00130D4F"/>
    <w:rsid w:val="00131DBB"/>
    <w:rsid w:val="00133E0A"/>
    <w:rsid w:val="001342C5"/>
    <w:rsid w:val="0013439D"/>
    <w:rsid w:val="0013622B"/>
    <w:rsid w:val="00137BAD"/>
    <w:rsid w:val="00141910"/>
    <w:rsid w:val="00144E6A"/>
    <w:rsid w:val="0014578E"/>
    <w:rsid w:val="00145AE8"/>
    <w:rsid w:val="00146274"/>
    <w:rsid w:val="00147F49"/>
    <w:rsid w:val="00150DCE"/>
    <w:rsid w:val="001536FF"/>
    <w:rsid w:val="001553EA"/>
    <w:rsid w:val="00156001"/>
    <w:rsid w:val="00160C93"/>
    <w:rsid w:val="00161A36"/>
    <w:rsid w:val="00163058"/>
    <w:rsid w:val="001643A7"/>
    <w:rsid w:val="00165A93"/>
    <w:rsid w:val="0016662C"/>
    <w:rsid w:val="00167C9A"/>
    <w:rsid w:val="00167EC3"/>
    <w:rsid w:val="00171600"/>
    <w:rsid w:val="00172915"/>
    <w:rsid w:val="00174BCE"/>
    <w:rsid w:val="00174E73"/>
    <w:rsid w:val="001776B8"/>
    <w:rsid w:val="0018550C"/>
    <w:rsid w:val="0018621F"/>
    <w:rsid w:val="001863C3"/>
    <w:rsid w:val="0019114A"/>
    <w:rsid w:val="00192A48"/>
    <w:rsid w:val="0019589B"/>
    <w:rsid w:val="001A1F57"/>
    <w:rsid w:val="001A37C1"/>
    <w:rsid w:val="001A3F70"/>
    <w:rsid w:val="001A75AB"/>
    <w:rsid w:val="001B05BC"/>
    <w:rsid w:val="001B4569"/>
    <w:rsid w:val="001B74CF"/>
    <w:rsid w:val="001C026D"/>
    <w:rsid w:val="001C154C"/>
    <w:rsid w:val="001C32E3"/>
    <w:rsid w:val="001C7F59"/>
    <w:rsid w:val="001D05B4"/>
    <w:rsid w:val="001D267D"/>
    <w:rsid w:val="001D3AB4"/>
    <w:rsid w:val="001D5309"/>
    <w:rsid w:val="001E0692"/>
    <w:rsid w:val="001E0BB5"/>
    <w:rsid w:val="001E1293"/>
    <w:rsid w:val="001E146F"/>
    <w:rsid w:val="001E2DD4"/>
    <w:rsid w:val="001E3262"/>
    <w:rsid w:val="001E3BD9"/>
    <w:rsid w:val="001E70B7"/>
    <w:rsid w:val="001F2B3A"/>
    <w:rsid w:val="001F7686"/>
    <w:rsid w:val="00200999"/>
    <w:rsid w:val="002009FD"/>
    <w:rsid w:val="00204061"/>
    <w:rsid w:val="00205392"/>
    <w:rsid w:val="0021301B"/>
    <w:rsid w:val="00213DB2"/>
    <w:rsid w:val="00213F4C"/>
    <w:rsid w:val="00215578"/>
    <w:rsid w:val="00217A35"/>
    <w:rsid w:val="00217C7C"/>
    <w:rsid w:val="00220445"/>
    <w:rsid w:val="00220E20"/>
    <w:rsid w:val="002210E8"/>
    <w:rsid w:val="0022398C"/>
    <w:rsid w:val="00224018"/>
    <w:rsid w:val="00224A4F"/>
    <w:rsid w:val="0022661E"/>
    <w:rsid w:val="00232238"/>
    <w:rsid w:val="002333AF"/>
    <w:rsid w:val="00245FF1"/>
    <w:rsid w:val="00247DD6"/>
    <w:rsid w:val="00251083"/>
    <w:rsid w:val="002533A2"/>
    <w:rsid w:val="00263115"/>
    <w:rsid w:val="0026364A"/>
    <w:rsid w:val="00264B63"/>
    <w:rsid w:val="002651A2"/>
    <w:rsid w:val="00266D53"/>
    <w:rsid w:val="00266F09"/>
    <w:rsid w:val="00270E6D"/>
    <w:rsid w:val="00271494"/>
    <w:rsid w:val="00272709"/>
    <w:rsid w:val="002728BB"/>
    <w:rsid w:val="00272E2F"/>
    <w:rsid w:val="002734C1"/>
    <w:rsid w:val="00273804"/>
    <w:rsid w:val="00274259"/>
    <w:rsid w:val="002754A5"/>
    <w:rsid w:val="0027653C"/>
    <w:rsid w:val="00277D73"/>
    <w:rsid w:val="0028279C"/>
    <w:rsid w:val="002827A9"/>
    <w:rsid w:val="0028352E"/>
    <w:rsid w:val="0028554D"/>
    <w:rsid w:val="00285653"/>
    <w:rsid w:val="00287666"/>
    <w:rsid w:val="00287A83"/>
    <w:rsid w:val="00291305"/>
    <w:rsid w:val="00291F2C"/>
    <w:rsid w:val="00296026"/>
    <w:rsid w:val="002963FF"/>
    <w:rsid w:val="00296566"/>
    <w:rsid w:val="00297380"/>
    <w:rsid w:val="002A1499"/>
    <w:rsid w:val="002A1D1A"/>
    <w:rsid w:val="002A2480"/>
    <w:rsid w:val="002A4F18"/>
    <w:rsid w:val="002A502D"/>
    <w:rsid w:val="002A63FA"/>
    <w:rsid w:val="002B6916"/>
    <w:rsid w:val="002C10D0"/>
    <w:rsid w:val="002C34FC"/>
    <w:rsid w:val="002C5C87"/>
    <w:rsid w:val="002C65B8"/>
    <w:rsid w:val="002D05FC"/>
    <w:rsid w:val="002D47BF"/>
    <w:rsid w:val="002D6722"/>
    <w:rsid w:val="002D7065"/>
    <w:rsid w:val="002D748D"/>
    <w:rsid w:val="002E0240"/>
    <w:rsid w:val="002E13F7"/>
    <w:rsid w:val="002E243E"/>
    <w:rsid w:val="002E32DE"/>
    <w:rsid w:val="002E4157"/>
    <w:rsid w:val="002E7041"/>
    <w:rsid w:val="002E791C"/>
    <w:rsid w:val="002F4274"/>
    <w:rsid w:val="002F500E"/>
    <w:rsid w:val="002F61B3"/>
    <w:rsid w:val="002F77D0"/>
    <w:rsid w:val="002F7F9B"/>
    <w:rsid w:val="00300D31"/>
    <w:rsid w:val="0030176E"/>
    <w:rsid w:val="003017DE"/>
    <w:rsid w:val="0030204C"/>
    <w:rsid w:val="00306538"/>
    <w:rsid w:val="00310A88"/>
    <w:rsid w:val="003112C3"/>
    <w:rsid w:val="003142CB"/>
    <w:rsid w:val="00315B89"/>
    <w:rsid w:val="003162B5"/>
    <w:rsid w:val="003231D6"/>
    <w:rsid w:val="0032797E"/>
    <w:rsid w:val="00327C90"/>
    <w:rsid w:val="00337980"/>
    <w:rsid w:val="00340942"/>
    <w:rsid w:val="00343031"/>
    <w:rsid w:val="0034535E"/>
    <w:rsid w:val="003462B9"/>
    <w:rsid w:val="0035184C"/>
    <w:rsid w:val="00352D0A"/>
    <w:rsid w:val="00353376"/>
    <w:rsid w:val="0035376B"/>
    <w:rsid w:val="00357848"/>
    <w:rsid w:val="00357F38"/>
    <w:rsid w:val="003603CD"/>
    <w:rsid w:val="003629E4"/>
    <w:rsid w:val="00364645"/>
    <w:rsid w:val="00364AD3"/>
    <w:rsid w:val="00364CE5"/>
    <w:rsid w:val="00366AF4"/>
    <w:rsid w:val="003670D4"/>
    <w:rsid w:val="00367212"/>
    <w:rsid w:val="00370561"/>
    <w:rsid w:val="00370A5D"/>
    <w:rsid w:val="003716AC"/>
    <w:rsid w:val="00372CDF"/>
    <w:rsid w:val="003734CC"/>
    <w:rsid w:val="00373D05"/>
    <w:rsid w:val="003740B0"/>
    <w:rsid w:val="00381247"/>
    <w:rsid w:val="00383786"/>
    <w:rsid w:val="003848F8"/>
    <w:rsid w:val="003852FE"/>
    <w:rsid w:val="00386770"/>
    <w:rsid w:val="0039187D"/>
    <w:rsid w:val="003957D7"/>
    <w:rsid w:val="00396255"/>
    <w:rsid w:val="003A2461"/>
    <w:rsid w:val="003A4003"/>
    <w:rsid w:val="003A4AC7"/>
    <w:rsid w:val="003A5593"/>
    <w:rsid w:val="003A6380"/>
    <w:rsid w:val="003B0320"/>
    <w:rsid w:val="003B09CB"/>
    <w:rsid w:val="003B1D02"/>
    <w:rsid w:val="003B2A23"/>
    <w:rsid w:val="003B2A54"/>
    <w:rsid w:val="003B2E05"/>
    <w:rsid w:val="003B443F"/>
    <w:rsid w:val="003B4B03"/>
    <w:rsid w:val="003B5AB7"/>
    <w:rsid w:val="003B6CB5"/>
    <w:rsid w:val="003B7EB4"/>
    <w:rsid w:val="003C0171"/>
    <w:rsid w:val="003C0FFF"/>
    <w:rsid w:val="003C164A"/>
    <w:rsid w:val="003C42EE"/>
    <w:rsid w:val="003C5B56"/>
    <w:rsid w:val="003D3B7F"/>
    <w:rsid w:val="003D5090"/>
    <w:rsid w:val="003D5195"/>
    <w:rsid w:val="003D7A1F"/>
    <w:rsid w:val="003E07EB"/>
    <w:rsid w:val="003E460F"/>
    <w:rsid w:val="003E51B5"/>
    <w:rsid w:val="003E5B04"/>
    <w:rsid w:val="003E6B50"/>
    <w:rsid w:val="003E6E19"/>
    <w:rsid w:val="003E6F65"/>
    <w:rsid w:val="003E70F8"/>
    <w:rsid w:val="003F07CF"/>
    <w:rsid w:val="003F08B5"/>
    <w:rsid w:val="003F0A0E"/>
    <w:rsid w:val="003F0DB3"/>
    <w:rsid w:val="003F2676"/>
    <w:rsid w:val="003F3814"/>
    <w:rsid w:val="003F4F78"/>
    <w:rsid w:val="003F5099"/>
    <w:rsid w:val="003F52CF"/>
    <w:rsid w:val="003F7658"/>
    <w:rsid w:val="00400AAF"/>
    <w:rsid w:val="004013A4"/>
    <w:rsid w:val="00402B12"/>
    <w:rsid w:val="004051EC"/>
    <w:rsid w:val="004075E6"/>
    <w:rsid w:val="00410766"/>
    <w:rsid w:val="00410D5B"/>
    <w:rsid w:val="00413031"/>
    <w:rsid w:val="0041403F"/>
    <w:rsid w:val="004144A7"/>
    <w:rsid w:val="00414624"/>
    <w:rsid w:val="0041780F"/>
    <w:rsid w:val="00417F9B"/>
    <w:rsid w:val="0042052C"/>
    <w:rsid w:val="00420AC4"/>
    <w:rsid w:val="00420F37"/>
    <w:rsid w:val="00422A5A"/>
    <w:rsid w:val="00425065"/>
    <w:rsid w:val="00425671"/>
    <w:rsid w:val="004267AF"/>
    <w:rsid w:val="0043162B"/>
    <w:rsid w:val="00431C41"/>
    <w:rsid w:val="00434CFB"/>
    <w:rsid w:val="004368F9"/>
    <w:rsid w:val="004376F5"/>
    <w:rsid w:val="0044045F"/>
    <w:rsid w:val="00440C24"/>
    <w:rsid w:val="00443CFD"/>
    <w:rsid w:val="00443FAB"/>
    <w:rsid w:val="0044554C"/>
    <w:rsid w:val="004527C4"/>
    <w:rsid w:val="00454120"/>
    <w:rsid w:val="004576D5"/>
    <w:rsid w:val="00462C20"/>
    <w:rsid w:val="004631E2"/>
    <w:rsid w:val="00465616"/>
    <w:rsid w:val="004674A0"/>
    <w:rsid w:val="00470D5B"/>
    <w:rsid w:val="00470FF4"/>
    <w:rsid w:val="004724F3"/>
    <w:rsid w:val="0047267A"/>
    <w:rsid w:val="00473AC6"/>
    <w:rsid w:val="00476068"/>
    <w:rsid w:val="00485F70"/>
    <w:rsid w:val="00490EDE"/>
    <w:rsid w:val="00493784"/>
    <w:rsid w:val="00494198"/>
    <w:rsid w:val="00495C76"/>
    <w:rsid w:val="0049664E"/>
    <w:rsid w:val="004970C9"/>
    <w:rsid w:val="004A01DA"/>
    <w:rsid w:val="004A2631"/>
    <w:rsid w:val="004A27BE"/>
    <w:rsid w:val="004A535C"/>
    <w:rsid w:val="004A5E82"/>
    <w:rsid w:val="004A6340"/>
    <w:rsid w:val="004B3171"/>
    <w:rsid w:val="004B4F4D"/>
    <w:rsid w:val="004B6252"/>
    <w:rsid w:val="004B62C0"/>
    <w:rsid w:val="004C3AD6"/>
    <w:rsid w:val="004C4BEF"/>
    <w:rsid w:val="004C563C"/>
    <w:rsid w:val="004C5E60"/>
    <w:rsid w:val="004C7FE1"/>
    <w:rsid w:val="004D04D0"/>
    <w:rsid w:val="004D0E16"/>
    <w:rsid w:val="004D212A"/>
    <w:rsid w:val="004D2BF1"/>
    <w:rsid w:val="004D42B6"/>
    <w:rsid w:val="004D4C65"/>
    <w:rsid w:val="004E0FFB"/>
    <w:rsid w:val="004E1E85"/>
    <w:rsid w:val="004E20C0"/>
    <w:rsid w:val="004E3DAF"/>
    <w:rsid w:val="004E4141"/>
    <w:rsid w:val="004E60D3"/>
    <w:rsid w:val="004E6587"/>
    <w:rsid w:val="004E6B4D"/>
    <w:rsid w:val="004F011A"/>
    <w:rsid w:val="004F4048"/>
    <w:rsid w:val="004F4DC5"/>
    <w:rsid w:val="004F55A2"/>
    <w:rsid w:val="0050222E"/>
    <w:rsid w:val="00502BE0"/>
    <w:rsid w:val="00502C3A"/>
    <w:rsid w:val="00502FF1"/>
    <w:rsid w:val="00503B2F"/>
    <w:rsid w:val="00505437"/>
    <w:rsid w:val="005056C4"/>
    <w:rsid w:val="00505A73"/>
    <w:rsid w:val="00510BFB"/>
    <w:rsid w:val="00511D3E"/>
    <w:rsid w:val="00523D34"/>
    <w:rsid w:val="005345FC"/>
    <w:rsid w:val="005350F1"/>
    <w:rsid w:val="0053613D"/>
    <w:rsid w:val="005365AC"/>
    <w:rsid w:val="00544630"/>
    <w:rsid w:val="0054735A"/>
    <w:rsid w:val="00553C4F"/>
    <w:rsid w:val="005547C2"/>
    <w:rsid w:val="00554C46"/>
    <w:rsid w:val="00555F20"/>
    <w:rsid w:val="00563ACB"/>
    <w:rsid w:val="00572641"/>
    <w:rsid w:val="00572B1A"/>
    <w:rsid w:val="0057374B"/>
    <w:rsid w:val="00573D49"/>
    <w:rsid w:val="00574500"/>
    <w:rsid w:val="00575E05"/>
    <w:rsid w:val="00576334"/>
    <w:rsid w:val="005823D5"/>
    <w:rsid w:val="00582E26"/>
    <w:rsid w:val="0058372D"/>
    <w:rsid w:val="005841C8"/>
    <w:rsid w:val="005855A2"/>
    <w:rsid w:val="00587DCB"/>
    <w:rsid w:val="00590A4E"/>
    <w:rsid w:val="00593073"/>
    <w:rsid w:val="005935E6"/>
    <w:rsid w:val="0059379D"/>
    <w:rsid w:val="00595211"/>
    <w:rsid w:val="0059795B"/>
    <w:rsid w:val="005A0975"/>
    <w:rsid w:val="005A13D9"/>
    <w:rsid w:val="005B1124"/>
    <w:rsid w:val="005B1B5C"/>
    <w:rsid w:val="005B25AA"/>
    <w:rsid w:val="005B4B25"/>
    <w:rsid w:val="005B6DA9"/>
    <w:rsid w:val="005C15F9"/>
    <w:rsid w:val="005C28A1"/>
    <w:rsid w:val="005C3290"/>
    <w:rsid w:val="005C32B3"/>
    <w:rsid w:val="005C46D2"/>
    <w:rsid w:val="005C7413"/>
    <w:rsid w:val="005C7E16"/>
    <w:rsid w:val="005D2704"/>
    <w:rsid w:val="005D30C5"/>
    <w:rsid w:val="005D4DBE"/>
    <w:rsid w:val="005D4F65"/>
    <w:rsid w:val="005D66E6"/>
    <w:rsid w:val="005E0174"/>
    <w:rsid w:val="005E09E2"/>
    <w:rsid w:val="005E22B1"/>
    <w:rsid w:val="005E33B2"/>
    <w:rsid w:val="005E36DE"/>
    <w:rsid w:val="005E592B"/>
    <w:rsid w:val="005F4126"/>
    <w:rsid w:val="005F6984"/>
    <w:rsid w:val="00601C5B"/>
    <w:rsid w:val="006063DA"/>
    <w:rsid w:val="00610E8D"/>
    <w:rsid w:val="006170E8"/>
    <w:rsid w:val="006171AA"/>
    <w:rsid w:val="00622EF4"/>
    <w:rsid w:val="00631D7E"/>
    <w:rsid w:val="00631EC3"/>
    <w:rsid w:val="0063364E"/>
    <w:rsid w:val="006356C7"/>
    <w:rsid w:val="00636255"/>
    <w:rsid w:val="00637143"/>
    <w:rsid w:val="0064395D"/>
    <w:rsid w:val="006441B0"/>
    <w:rsid w:val="0064523D"/>
    <w:rsid w:val="00645FA8"/>
    <w:rsid w:val="006479E5"/>
    <w:rsid w:val="0065304B"/>
    <w:rsid w:val="00655B9A"/>
    <w:rsid w:val="00656E16"/>
    <w:rsid w:val="00657F7C"/>
    <w:rsid w:val="00660E9C"/>
    <w:rsid w:val="00661F13"/>
    <w:rsid w:val="0066308C"/>
    <w:rsid w:val="00663437"/>
    <w:rsid w:val="006643F3"/>
    <w:rsid w:val="00665FB4"/>
    <w:rsid w:val="0067129F"/>
    <w:rsid w:val="00671E53"/>
    <w:rsid w:val="006722B1"/>
    <w:rsid w:val="006765C3"/>
    <w:rsid w:val="006806AF"/>
    <w:rsid w:val="00681007"/>
    <w:rsid w:val="00681A62"/>
    <w:rsid w:val="00681B2E"/>
    <w:rsid w:val="00681F9D"/>
    <w:rsid w:val="00682265"/>
    <w:rsid w:val="00685D5D"/>
    <w:rsid w:val="006863B8"/>
    <w:rsid w:val="00686883"/>
    <w:rsid w:val="0068719B"/>
    <w:rsid w:val="006872F0"/>
    <w:rsid w:val="006921C5"/>
    <w:rsid w:val="006A3D50"/>
    <w:rsid w:val="006A5C8B"/>
    <w:rsid w:val="006B0D55"/>
    <w:rsid w:val="006B270E"/>
    <w:rsid w:val="006B3229"/>
    <w:rsid w:val="006B480F"/>
    <w:rsid w:val="006B5EA3"/>
    <w:rsid w:val="006B607D"/>
    <w:rsid w:val="006B6198"/>
    <w:rsid w:val="006B689B"/>
    <w:rsid w:val="006C0872"/>
    <w:rsid w:val="006C220D"/>
    <w:rsid w:val="006C2329"/>
    <w:rsid w:val="006C672D"/>
    <w:rsid w:val="006C7B8B"/>
    <w:rsid w:val="006C7DFF"/>
    <w:rsid w:val="006D1E0E"/>
    <w:rsid w:val="006D1FE8"/>
    <w:rsid w:val="006D3C8E"/>
    <w:rsid w:val="006D691B"/>
    <w:rsid w:val="006E0400"/>
    <w:rsid w:val="006E1993"/>
    <w:rsid w:val="006E2553"/>
    <w:rsid w:val="006E2EDA"/>
    <w:rsid w:val="006E31F9"/>
    <w:rsid w:val="006E3CC2"/>
    <w:rsid w:val="006E7635"/>
    <w:rsid w:val="006F0668"/>
    <w:rsid w:val="00700419"/>
    <w:rsid w:val="0070270A"/>
    <w:rsid w:val="00703FB4"/>
    <w:rsid w:val="00704729"/>
    <w:rsid w:val="00704940"/>
    <w:rsid w:val="00704ACE"/>
    <w:rsid w:val="007108A1"/>
    <w:rsid w:val="00713602"/>
    <w:rsid w:val="00715E50"/>
    <w:rsid w:val="00716A52"/>
    <w:rsid w:val="00716D4D"/>
    <w:rsid w:val="00720B9A"/>
    <w:rsid w:val="00721D86"/>
    <w:rsid w:val="007224F0"/>
    <w:rsid w:val="007269EA"/>
    <w:rsid w:val="00727D21"/>
    <w:rsid w:val="00727E44"/>
    <w:rsid w:val="00730025"/>
    <w:rsid w:val="00730833"/>
    <w:rsid w:val="0073088A"/>
    <w:rsid w:val="00731D4F"/>
    <w:rsid w:val="007323D7"/>
    <w:rsid w:val="00732652"/>
    <w:rsid w:val="00732BAD"/>
    <w:rsid w:val="00734897"/>
    <w:rsid w:val="007350E4"/>
    <w:rsid w:val="0073642C"/>
    <w:rsid w:val="00737E36"/>
    <w:rsid w:val="00741ECA"/>
    <w:rsid w:val="00741F8E"/>
    <w:rsid w:val="00745691"/>
    <w:rsid w:val="00747418"/>
    <w:rsid w:val="00750939"/>
    <w:rsid w:val="007528DE"/>
    <w:rsid w:val="00756E14"/>
    <w:rsid w:val="00760A43"/>
    <w:rsid w:val="00760B07"/>
    <w:rsid w:val="0076237C"/>
    <w:rsid w:val="007631F2"/>
    <w:rsid w:val="00763EE9"/>
    <w:rsid w:val="00765813"/>
    <w:rsid w:val="007660B9"/>
    <w:rsid w:val="00772F77"/>
    <w:rsid w:val="00774D1A"/>
    <w:rsid w:val="007751B6"/>
    <w:rsid w:val="0077591D"/>
    <w:rsid w:val="00775AA4"/>
    <w:rsid w:val="00775BAF"/>
    <w:rsid w:val="00776396"/>
    <w:rsid w:val="00783E56"/>
    <w:rsid w:val="00790085"/>
    <w:rsid w:val="007915EC"/>
    <w:rsid w:val="007925D7"/>
    <w:rsid w:val="00792A39"/>
    <w:rsid w:val="00794D86"/>
    <w:rsid w:val="00796185"/>
    <w:rsid w:val="00797BF0"/>
    <w:rsid w:val="007A0FFC"/>
    <w:rsid w:val="007A47A5"/>
    <w:rsid w:val="007A4DF5"/>
    <w:rsid w:val="007A57EF"/>
    <w:rsid w:val="007B26FC"/>
    <w:rsid w:val="007B6489"/>
    <w:rsid w:val="007B77C3"/>
    <w:rsid w:val="007B7E80"/>
    <w:rsid w:val="007C0321"/>
    <w:rsid w:val="007C2131"/>
    <w:rsid w:val="007C4537"/>
    <w:rsid w:val="007C5B7C"/>
    <w:rsid w:val="007C6983"/>
    <w:rsid w:val="007D03B6"/>
    <w:rsid w:val="007D5B2E"/>
    <w:rsid w:val="007E0CBB"/>
    <w:rsid w:val="007E0E04"/>
    <w:rsid w:val="007E0E5C"/>
    <w:rsid w:val="007E27E6"/>
    <w:rsid w:val="007E2D8E"/>
    <w:rsid w:val="007E3625"/>
    <w:rsid w:val="007E487E"/>
    <w:rsid w:val="007E523A"/>
    <w:rsid w:val="007E5BEB"/>
    <w:rsid w:val="007E6D57"/>
    <w:rsid w:val="007F3D1C"/>
    <w:rsid w:val="007F456E"/>
    <w:rsid w:val="007F54B8"/>
    <w:rsid w:val="00800BD2"/>
    <w:rsid w:val="008017C4"/>
    <w:rsid w:val="00801811"/>
    <w:rsid w:val="00802AED"/>
    <w:rsid w:val="008049E8"/>
    <w:rsid w:val="00804AEF"/>
    <w:rsid w:val="0080628A"/>
    <w:rsid w:val="008120A2"/>
    <w:rsid w:val="00813AC8"/>
    <w:rsid w:val="0081404F"/>
    <w:rsid w:val="008144F4"/>
    <w:rsid w:val="00815AB4"/>
    <w:rsid w:val="00822EA2"/>
    <w:rsid w:val="00825335"/>
    <w:rsid w:val="00826954"/>
    <w:rsid w:val="008277FD"/>
    <w:rsid w:val="00832390"/>
    <w:rsid w:val="00835C28"/>
    <w:rsid w:val="0083742F"/>
    <w:rsid w:val="0084248E"/>
    <w:rsid w:val="0084625E"/>
    <w:rsid w:val="00846CBE"/>
    <w:rsid w:val="00846E8E"/>
    <w:rsid w:val="008525F2"/>
    <w:rsid w:val="00856B76"/>
    <w:rsid w:val="00857550"/>
    <w:rsid w:val="0086014A"/>
    <w:rsid w:val="008603E7"/>
    <w:rsid w:val="008629A6"/>
    <w:rsid w:val="00862E99"/>
    <w:rsid w:val="0086553D"/>
    <w:rsid w:val="00866436"/>
    <w:rsid w:val="00867197"/>
    <w:rsid w:val="0086774A"/>
    <w:rsid w:val="00870A32"/>
    <w:rsid w:val="0087103E"/>
    <w:rsid w:val="00873F41"/>
    <w:rsid w:val="00876BB7"/>
    <w:rsid w:val="00880E56"/>
    <w:rsid w:val="008811F4"/>
    <w:rsid w:val="0088168C"/>
    <w:rsid w:val="00881948"/>
    <w:rsid w:val="0088409F"/>
    <w:rsid w:val="00884331"/>
    <w:rsid w:val="008843B1"/>
    <w:rsid w:val="008915D5"/>
    <w:rsid w:val="00891857"/>
    <w:rsid w:val="00892A53"/>
    <w:rsid w:val="00892ECF"/>
    <w:rsid w:val="008942CC"/>
    <w:rsid w:val="008956F5"/>
    <w:rsid w:val="00896B93"/>
    <w:rsid w:val="008A0122"/>
    <w:rsid w:val="008A093C"/>
    <w:rsid w:val="008A3C21"/>
    <w:rsid w:val="008A41EC"/>
    <w:rsid w:val="008A6C2B"/>
    <w:rsid w:val="008B1ED3"/>
    <w:rsid w:val="008B3096"/>
    <w:rsid w:val="008B34EF"/>
    <w:rsid w:val="008B55FA"/>
    <w:rsid w:val="008B6071"/>
    <w:rsid w:val="008B7304"/>
    <w:rsid w:val="008C2D08"/>
    <w:rsid w:val="008C35B9"/>
    <w:rsid w:val="008C61E2"/>
    <w:rsid w:val="008C7343"/>
    <w:rsid w:val="008D0C7F"/>
    <w:rsid w:val="008D1651"/>
    <w:rsid w:val="008D16EE"/>
    <w:rsid w:val="008D2609"/>
    <w:rsid w:val="008D3F01"/>
    <w:rsid w:val="008D6CAB"/>
    <w:rsid w:val="008D768D"/>
    <w:rsid w:val="008D783C"/>
    <w:rsid w:val="008D79A3"/>
    <w:rsid w:val="008E1170"/>
    <w:rsid w:val="008E28A4"/>
    <w:rsid w:val="008E4700"/>
    <w:rsid w:val="008E79CF"/>
    <w:rsid w:val="008F1D1D"/>
    <w:rsid w:val="008F2659"/>
    <w:rsid w:val="008F3090"/>
    <w:rsid w:val="008F583A"/>
    <w:rsid w:val="008F5CC2"/>
    <w:rsid w:val="008F62AF"/>
    <w:rsid w:val="008F7243"/>
    <w:rsid w:val="00900FC4"/>
    <w:rsid w:val="009010F9"/>
    <w:rsid w:val="009034E0"/>
    <w:rsid w:val="00904FA8"/>
    <w:rsid w:val="00905C60"/>
    <w:rsid w:val="009067E3"/>
    <w:rsid w:val="00906E5B"/>
    <w:rsid w:val="00907B32"/>
    <w:rsid w:val="00907E7F"/>
    <w:rsid w:val="00912BFE"/>
    <w:rsid w:val="00912F19"/>
    <w:rsid w:val="00915C52"/>
    <w:rsid w:val="00917062"/>
    <w:rsid w:val="009251F8"/>
    <w:rsid w:val="009272BF"/>
    <w:rsid w:val="00927642"/>
    <w:rsid w:val="009317D8"/>
    <w:rsid w:val="00932657"/>
    <w:rsid w:val="00932AF2"/>
    <w:rsid w:val="00936826"/>
    <w:rsid w:val="00936D9A"/>
    <w:rsid w:val="00937B70"/>
    <w:rsid w:val="00937ECD"/>
    <w:rsid w:val="00940EAF"/>
    <w:rsid w:val="009411E1"/>
    <w:rsid w:val="00943B60"/>
    <w:rsid w:val="0094594F"/>
    <w:rsid w:val="00950529"/>
    <w:rsid w:val="00953526"/>
    <w:rsid w:val="009547D6"/>
    <w:rsid w:val="00961B58"/>
    <w:rsid w:val="009664CB"/>
    <w:rsid w:val="00967504"/>
    <w:rsid w:val="0097118F"/>
    <w:rsid w:val="00975C8E"/>
    <w:rsid w:val="00975DB5"/>
    <w:rsid w:val="009802D0"/>
    <w:rsid w:val="00981890"/>
    <w:rsid w:val="00982345"/>
    <w:rsid w:val="00985C0A"/>
    <w:rsid w:val="00992B6C"/>
    <w:rsid w:val="00992E30"/>
    <w:rsid w:val="0099336C"/>
    <w:rsid w:val="00997320"/>
    <w:rsid w:val="00997563"/>
    <w:rsid w:val="009A1DB2"/>
    <w:rsid w:val="009A35AA"/>
    <w:rsid w:val="009A54C8"/>
    <w:rsid w:val="009A6B56"/>
    <w:rsid w:val="009A76E6"/>
    <w:rsid w:val="009B06B3"/>
    <w:rsid w:val="009B16AB"/>
    <w:rsid w:val="009B27F0"/>
    <w:rsid w:val="009B2D3D"/>
    <w:rsid w:val="009B5827"/>
    <w:rsid w:val="009B5DBC"/>
    <w:rsid w:val="009B6F90"/>
    <w:rsid w:val="009C33FA"/>
    <w:rsid w:val="009C5035"/>
    <w:rsid w:val="009C53F9"/>
    <w:rsid w:val="009D1716"/>
    <w:rsid w:val="009D55BC"/>
    <w:rsid w:val="009D77CD"/>
    <w:rsid w:val="009E149F"/>
    <w:rsid w:val="009E2099"/>
    <w:rsid w:val="009E3DA9"/>
    <w:rsid w:val="009E4786"/>
    <w:rsid w:val="009E516D"/>
    <w:rsid w:val="009E6027"/>
    <w:rsid w:val="009F00B8"/>
    <w:rsid w:val="009F6DAE"/>
    <w:rsid w:val="009F7DF9"/>
    <w:rsid w:val="00A018A3"/>
    <w:rsid w:val="00A0507D"/>
    <w:rsid w:val="00A05CCA"/>
    <w:rsid w:val="00A07529"/>
    <w:rsid w:val="00A0790C"/>
    <w:rsid w:val="00A10F33"/>
    <w:rsid w:val="00A14BFC"/>
    <w:rsid w:val="00A1626C"/>
    <w:rsid w:val="00A16E4A"/>
    <w:rsid w:val="00A20405"/>
    <w:rsid w:val="00A20763"/>
    <w:rsid w:val="00A20899"/>
    <w:rsid w:val="00A20BB6"/>
    <w:rsid w:val="00A23333"/>
    <w:rsid w:val="00A245A4"/>
    <w:rsid w:val="00A2528C"/>
    <w:rsid w:val="00A32722"/>
    <w:rsid w:val="00A334ED"/>
    <w:rsid w:val="00A3480C"/>
    <w:rsid w:val="00A35A67"/>
    <w:rsid w:val="00A42793"/>
    <w:rsid w:val="00A430C3"/>
    <w:rsid w:val="00A4467D"/>
    <w:rsid w:val="00A4487F"/>
    <w:rsid w:val="00A452E4"/>
    <w:rsid w:val="00A461A4"/>
    <w:rsid w:val="00A50A88"/>
    <w:rsid w:val="00A50BCA"/>
    <w:rsid w:val="00A50D7E"/>
    <w:rsid w:val="00A53A60"/>
    <w:rsid w:val="00A565CF"/>
    <w:rsid w:val="00A5685E"/>
    <w:rsid w:val="00A642D3"/>
    <w:rsid w:val="00A65AA7"/>
    <w:rsid w:val="00A678AD"/>
    <w:rsid w:val="00A71399"/>
    <w:rsid w:val="00A71B9D"/>
    <w:rsid w:val="00A75240"/>
    <w:rsid w:val="00A766EC"/>
    <w:rsid w:val="00A76E07"/>
    <w:rsid w:val="00A76EF4"/>
    <w:rsid w:val="00A82CE9"/>
    <w:rsid w:val="00A84A8E"/>
    <w:rsid w:val="00A86380"/>
    <w:rsid w:val="00A91608"/>
    <w:rsid w:val="00A92D8E"/>
    <w:rsid w:val="00A92EDE"/>
    <w:rsid w:val="00A930D1"/>
    <w:rsid w:val="00A9514C"/>
    <w:rsid w:val="00A95D55"/>
    <w:rsid w:val="00A97AFD"/>
    <w:rsid w:val="00A97EC4"/>
    <w:rsid w:val="00AA283C"/>
    <w:rsid w:val="00AA2C0F"/>
    <w:rsid w:val="00AA4059"/>
    <w:rsid w:val="00AA75A3"/>
    <w:rsid w:val="00AB0DA6"/>
    <w:rsid w:val="00AB1100"/>
    <w:rsid w:val="00AB3694"/>
    <w:rsid w:val="00AB42D3"/>
    <w:rsid w:val="00AB4B4E"/>
    <w:rsid w:val="00AB4DDD"/>
    <w:rsid w:val="00AB797F"/>
    <w:rsid w:val="00AC0405"/>
    <w:rsid w:val="00AC1BAB"/>
    <w:rsid w:val="00AC6093"/>
    <w:rsid w:val="00AD0353"/>
    <w:rsid w:val="00AE07BF"/>
    <w:rsid w:val="00AE0DC9"/>
    <w:rsid w:val="00AE0E56"/>
    <w:rsid w:val="00AE1245"/>
    <w:rsid w:val="00AE27F1"/>
    <w:rsid w:val="00AE51B8"/>
    <w:rsid w:val="00AE5764"/>
    <w:rsid w:val="00AE772E"/>
    <w:rsid w:val="00AF1B99"/>
    <w:rsid w:val="00AF358A"/>
    <w:rsid w:val="00AF6193"/>
    <w:rsid w:val="00AF624E"/>
    <w:rsid w:val="00AF63FB"/>
    <w:rsid w:val="00AF7ADD"/>
    <w:rsid w:val="00B05173"/>
    <w:rsid w:val="00B12FFA"/>
    <w:rsid w:val="00B13426"/>
    <w:rsid w:val="00B14373"/>
    <w:rsid w:val="00B14A04"/>
    <w:rsid w:val="00B14D3D"/>
    <w:rsid w:val="00B174E7"/>
    <w:rsid w:val="00B20582"/>
    <w:rsid w:val="00B208A1"/>
    <w:rsid w:val="00B22CBF"/>
    <w:rsid w:val="00B25176"/>
    <w:rsid w:val="00B30309"/>
    <w:rsid w:val="00B30A86"/>
    <w:rsid w:val="00B33730"/>
    <w:rsid w:val="00B4047B"/>
    <w:rsid w:val="00B43AC1"/>
    <w:rsid w:val="00B44EFC"/>
    <w:rsid w:val="00B4506E"/>
    <w:rsid w:val="00B46643"/>
    <w:rsid w:val="00B4688D"/>
    <w:rsid w:val="00B50BE7"/>
    <w:rsid w:val="00B51076"/>
    <w:rsid w:val="00B52CC6"/>
    <w:rsid w:val="00B53216"/>
    <w:rsid w:val="00B532DF"/>
    <w:rsid w:val="00B536B8"/>
    <w:rsid w:val="00B53AE4"/>
    <w:rsid w:val="00B5522D"/>
    <w:rsid w:val="00B553D4"/>
    <w:rsid w:val="00B60DB5"/>
    <w:rsid w:val="00B615C1"/>
    <w:rsid w:val="00B622D4"/>
    <w:rsid w:val="00B66E7A"/>
    <w:rsid w:val="00B70A36"/>
    <w:rsid w:val="00B71F25"/>
    <w:rsid w:val="00B72622"/>
    <w:rsid w:val="00B749A1"/>
    <w:rsid w:val="00B775B1"/>
    <w:rsid w:val="00B822C0"/>
    <w:rsid w:val="00B823CB"/>
    <w:rsid w:val="00B8336C"/>
    <w:rsid w:val="00B86063"/>
    <w:rsid w:val="00B87C30"/>
    <w:rsid w:val="00B90228"/>
    <w:rsid w:val="00B90378"/>
    <w:rsid w:val="00B91523"/>
    <w:rsid w:val="00B91976"/>
    <w:rsid w:val="00B97745"/>
    <w:rsid w:val="00BA0E8A"/>
    <w:rsid w:val="00BA1DF9"/>
    <w:rsid w:val="00BA2706"/>
    <w:rsid w:val="00BA7010"/>
    <w:rsid w:val="00BA767F"/>
    <w:rsid w:val="00BB11F0"/>
    <w:rsid w:val="00BB14F6"/>
    <w:rsid w:val="00BB3E50"/>
    <w:rsid w:val="00BB56ED"/>
    <w:rsid w:val="00BC03E5"/>
    <w:rsid w:val="00BC0488"/>
    <w:rsid w:val="00BC4735"/>
    <w:rsid w:val="00BD21E6"/>
    <w:rsid w:val="00BD22FD"/>
    <w:rsid w:val="00BD5A5B"/>
    <w:rsid w:val="00BD607E"/>
    <w:rsid w:val="00BE384E"/>
    <w:rsid w:val="00BE6002"/>
    <w:rsid w:val="00BE60E6"/>
    <w:rsid w:val="00BF0692"/>
    <w:rsid w:val="00BF1E48"/>
    <w:rsid w:val="00C00FF3"/>
    <w:rsid w:val="00C024D3"/>
    <w:rsid w:val="00C043AD"/>
    <w:rsid w:val="00C04BF4"/>
    <w:rsid w:val="00C0516A"/>
    <w:rsid w:val="00C1033B"/>
    <w:rsid w:val="00C12AC6"/>
    <w:rsid w:val="00C16826"/>
    <w:rsid w:val="00C219D2"/>
    <w:rsid w:val="00C22088"/>
    <w:rsid w:val="00C221DB"/>
    <w:rsid w:val="00C24790"/>
    <w:rsid w:val="00C257D5"/>
    <w:rsid w:val="00C26AD1"/>
    <w:rsid w:val="00C26C1C"/>
    <w:rsid w:val="00C308A5"/>
    <w:rsid w:val="00C31326"/>
    <w:rsid w:val="00C33BD5"/>
    <w:rsid w:val="00C377A9"/>
    <w:rsid w:val="00C40E76"/>
    <w:rsid w:val="00C43697"/>
    <w:rsid w:val="00C436C7"/>
    <w:rsid w:val="00C45CE8"/>
    <w:rsid w:val="00C524EE"/>
    <w:rsid w:val="00C5310F"/>
    <w:rsid w:val="00C531EC"/>
    <w:rsid w:val="00C54BCB"/>
    <w:rsid w:val="00C554A0"/>
    <w:rsid w:val="00C55AE0"/>
    <w:rsid w:val="00C560D9"/>
    <w:rsid w:val="00C56E54"/>
    <w:rsid w:val="00C577BC"/>
    <w:rsid w:val="00C60CEB"/>
    <w:rsid w:val="00C628A2"/>
    <w:rsid w:val="00C63419"/>
    <w:rsid w:val="00C721C3"/>
    <w:rsid w:val="00C7410A"/>
    <w:rsid w:val="00C744C9"/>
    <w:rsid w:val="00C76BE7"/>
    <w:rsid w:val="00C81DAD"/>
    <w:rsid w:val="00C839D5"/>
    <w:rsid w:val="00C84B7D"/>
    <w:rsid w:val="00C87F23"/>
    <w:rsid w:val="00C944C9"/>
    <w:rsid w:val="00CA0890"/>
    <w:rsid w:val="00CA4C9B"/>
    <w:rsid w:val="00CA5A2F"/>
    <w:rsid w:val="00CA70D7"/>
    <w:rsid w:val="00CB20C7"/>
    <w:rsid w:val="00CB5CE8"/>
    <w:rsid w:val="00CC0C8D"/>
    <w:rsid w:val="00CC3E7C"/>
    <w:rsid w:val="00CC3FF1"/>
    <w:rsid w:val="00CC7374"/>
    <w:rsid w:val="00CC7A8E"/>
    <w:rsid w:val="00CD0CB5"/>
    <w:rsid w:val="00CD4C5C"/>
    <w:rsid w:val="00CD581C"/>
    <w:rsid w:val="00CD5CE1"/>
    <w:rsid w:val="00CD629C"/>
    <w:rsid w:val="00CD65AB"/>
    <w:rsid w:val="00CD6F99"/>
    <w:rsid w:val="00CD7282"/>
    <w:rsid w:val="00CD7E6D"/>
    <w:rsid w:val="00CE11C7"/>
    <w:rsid w:val="00CE2D94"/>
    <w:rsid w:val="00CF0FD2"/>
    <w:rsid w:val="00CF3AA5"/>
    <w:rsid w:val="00CF4C17"/>
    <w:rsid w:val="00CF7FC6"/>
    <w:rsid w:val="00D00607"/>
    <w:rsid w:val="00D00C87"/>
    <w:rsid w:val="00D00DE6"/>
    <w:rsid w:val="00D01F5E"/>
    <w:rsid w:val="00D03C44"/>
    <w:rsid w:val="00D04116"/>
    <w:rsid w:val="00D06212"/>
    <w:rsid w:val="00D067AC"/>
    <w:rsid w:val="00D06D6A"/>
    <w:rsid w:val="00D0707F"/>
    <w:rsid w:val="00D129AC"/>
    <w:rsid w:val="00D12B22"/>
    <w:rsid w:val="00D14111"/>
    <w:rsid w:val="00D17745"/>
    <w:rsid w:val="00D17C20"/>
    <w:rsid w:val="00D212EF"/>
    <w:rsid w:val="00D2147C"/>
    <w:rsid w:val="00D2319A"/>
    <w:rsid w:val="00D23F64"/>
    <w:rsid w:val="00D27421"/>
    <w:rsid w:val="00D407CC"/>
    <w:rsid w:val="00D41459"/>
    <w:rsid w:val="00D419E1"/>
    <w:rsid w:val="00D42287"/>
    <w:rsid w:val="00D42291"/>
    <w:rsid w:val="00D44EAC"/>
    <w:rsid w:val="00D45625"/>
    <w:rsid w:val="00D501B5"/>
    <w:rsid w:val="00D55F48"/>
    <w:rsid w:val="00D5779F"/>
    <w:rsid w:val="00D60B17"/>
    <w:rsid w:val="00D63C05"/>
    <w:rsid w:val="00D65041"/>
    <w:rsid w:val="00D6636D"/>
    <w:rsid w:val="00D66D4A"/>
    <w:rsid w:val="00D70984"/>
    <w:rsid w:val="00D730C8"/>
    <w:rsid w:val="00D74934"/>
    <w:rsid w:val="00D75553"/>
    <w:rsid w:val="00D75E22"/>
    <w:rsid w:val="00D7753D"/>
    <w:rsid w:val="00D7773A"/>
    <w:rsid w:val="00D81A48"/>
    <w:rsid w:val="00D832D2"/>
    <w:rsid w:val="00D84DAB"/>
    <w:rsid w:val="00D86248"/>
    <w:rsid w:val="00D86788"/>
    <w:rsid w:val="00D86F10"/>
    <w:rsid w:val="00D8763F"/>
    <w:rsid w:val="00D9044E"/>
    <w:rsid w:val="00D93A30"/>
    <w:rsid w:val="00D9420E"/>
    <w:rsid w:val="00D96F40"/>
    <w:rsid w:val="00D97727"/>
    <w:rsid w:val="00DA6325"/>
    <w:rsid w:val="00DA6962"/>
    <w:rsid w:val="00DA6C27"/>
    <w:rsid w:val="00DA6DC7"/>
    <w:rsid w:val="00DA703B"/>
    <w:rsid w:val="00DA7C9C"/>
    <w:rsid w:val="00DB30FB"/>
    <w:rsid w:val="00DB3AEA"/>
    <w:rsid w:val="00DB47F0"/>
    <w:rsid w:val="00DB4EDC"/>
    <w:rsid w:val="00DB6C41"/>
    <w:rsid w:val="00DC078A"/>
    <w:rsid w:val="00DC3AC9"/>
    <w:rsid w:val="00DC6D70"/>
    <w:rsid w:val="00DC7E06"/>
    <w:rsid w:val="00DD12DE"/>
    <w:rsid w:val="00DD2F67"/>
    <w:rsid w:val="00DD3B55"/>
    <w:rsid w:val="00DD41B2"/>
    <w:rsid w:val="00DD7273"/>
    <w:rsid w:val="00DE0608"/>
    <w:rsid w:val="00DE4149"/>
    <w:rsid w:val="00DE62EA"/>
    <w:rsid w:val="00DE6543"/>
    <w:rsid w:val="00DE7490"/>
    <w:rsid w:val="00DE7CC0"/>
    <w:rsid w:val="00DF15E1"/>
    <w:rsid w:val="00DF1B7C"/>
    <w:rsid w:val="00DF1E18"/>
    <w:rsid w:val="00DF3727"/>
    <w:rsid w:val="00DF3825"/>
    <w:rsid w:val="00E00048"/>
    <w:rsid w:val="00E0009E"/>
    <w:rsid w:val="00E0047C"/>
    <w:rsid w:val="00E0225C"/>
    <w:rsid w:val="00E02B11"/>
    <w:rsid w:val="00E039C4"/>
    <w:rsid w:val="00E03DDA"/>
    <w:rsid w:val="00E059F3"/>
    <w:rsid w:val="00E063E4"/>
    <w:rsid w:val="00E07981"/>
    <w:rsid w:val="00E11C0D"/>
    <w:rsid w:val="00E23CE6"/>
    <w:rsid w:val="00E2432B"/>
    <w:rsid w:val="00E245E3"/>
    <w:rsid w:val="00E24EA5"/>
    <w:rsid w:val="00E25574"/>
    <w:rsid w:val="00E2558B"/>
    <w:rsid w:val="00E257C4"/>
    <w:rsid w:val="00E2585D"/>
    <w:rsid w:val="00E2774F"/>
    <w:rsid w:val="00E308FF"/>
    <w:rsid w:val="00E31387"/>
    <w:rsid w:val="00E31D09"/>
    <w:rsid w:val="00E32F51"/>
    <w:rsid w:val="00E33C77"/>
    <w:rsid w:val="00E33FA0"/>
    <w:rsid w:val="00E35222"/>
    <w:rsid w:val="00E36C85"/>
    <w:rsid w:val="00E37F23"/>
    <w:rsid w:val="00E40B97"/>
    <w:rsid w:val="00E40E80"/>
    <w:rsid w:val="00E41AA2"/>
    <w:rsid w:val="00E42922"/>
    <w:rsid w:val="00E4698A"/>
    <w:rsid w:val="00E47238"/>
    <w:rsid w:val="00E47548"/>
    <w:rsid w:val="00E5142C"/>
    <w:rsid w:val="00E515C4"/>
    <w:rsid w:val="00E543E4"/>
    <w:rsid w:val="00E56AB8"/>
    <w:rsid w:val="00E56BD9"/>
    <w:rsid w:val="00E614CA"/>
    <w:rsid w:val="00E62499"/>
    <w:rsid w:val="00E62DD7"/>
    <w:rsid w:val="00E630BE"/>
    <w:rsid w:val="00E70F0F"/>
    <w:rsid w:val="00E7291A"/>
    <w:rsid w:val="00E72B1F"/>
    <w:rsid w:val="00E74BE7"/>
    <w:rsid w:val="00E81E69"/>
    <w:rsid w:val="00E82B18"/>
    <w:rsid w:val="00E82D14"/>
    <w:rsid w:val="00E82F4F"/>
    <w:rsid w:val="00E83B12"/>
    <w:rsid w:val="00E8508A"/>
    <w:rsid w:val="00E85778"/>
    <w:rsid w:val="00E85A47"/>
    <w:rsid w:val="00E86DEE"/>
    <w:rsid w:val="00E90299"/>
    <w:rsid w:val="00E9197F"/>
    <w:rsid w:val="00E936D7"/>
    <w:rsid w:val="00E93A18"/>
    <w:rsid w:val="00E93B4F"/>
    <w:rsid w:val="00E97F22"/>
    <w:rsid w:val="00EA30EE"/>
    <w:rsid w:val="00EA401E"/>
    <w:rsid w:val="00EA5516"/>
    <w:rsid w:val="00EA7C18"/>
    <w:rsid w:val="00EB031F"/>
    <w:rsid w:val="00EB1100"/>
    <w:rsid w:val="00EB43F0"/>
    <w:rsid w:val="00EC1915"/>
    <w:rsid w:val="00EC1C7E"/>
    <w:rsid w:val="00EC6D6D"/>
    <w:rsid w:val="00EC7DD8"/>
    <w:rsid w:val="00ED0F62"/>
    <w:rsid w:val="00ED1A0E"/>
    <w:rsid w:val="00ED6B73"/>
    <w:rsid w:val="00EE21DC"/>
    <w:rsid w:val="00EE4460"/>
    <w:rsid w:val="00EE46C9"/>
    <w:rsid w:val="00EE7AB0"/>
    <w:rsid w:val="00EF255F"/>
    <w:rsid w:val="00EF2806"/>
    <w:rsid w:val="00EF45DE"/>
    <w:rsid w:val="00EF48DB"/>
    <w:rsid w:val="00F00A5E"/>
    <w:rsid w:val="00F0144E"/>
    <w:rsid w:val="00F01908"/>
    <w:rsid w:val="00F048F6"/>
    <w:rsid w:val="00F04C43"/>
    <w:rsid w:val="00F04FD4"/>
    <w:rsid w:val="00F116C4"/>
    <w:rsid w:val="00F11CD0"/>
    <w:rsid w:val="00F12611"/>
    <w:rsid w:val="00F130C3"/>
    <w:rsid w:val="00F1549D"/>
    <w:rsid w:val="00F23E7B"/>
    <w:rsid w:val="00F2520B"/>
    <w:rsid w:val="00F3191D"/>
    <w:rsid w:val="00F373B5"/>
    <w:rsid w:val="00F41AB3"/>
    <w:rsid w:val="00F43F17"/>
    <w:rsid w:val="00F45243"/>
    <w:rsid w:val="00F4769D"/>
    <w:rsid w:val="00F50423"/>
    <w:rsid w:val="00F6712C"/>
    <w:rsid w:val="00F6735E"/>
    <w:rsid w:val="00F70876"/>
    <w:rsid w:val="00F72BAE"/>
    <w:rsid w:val="00F72D74"/>
    <w:rsid w:val="00F73EDE"/>
    <w:rsid w:val="00F75356"/>
    <w:rsid w:val="00F81414"/>
    <w:rsid w:val="00F8363E"/>
    <w:rsid w:val="00F848B0"/>
    <w:rsid w:val="00F84EE9"/>
    <w:rsid w:val="00F8567C"/>
    <w:rsid w:val="00F869F2"/>
    <w:rsid w:val="00F90C21"/>
    <w:rsid w:val="00F947AD"/>
    <w:rsid w:val="00F94DF4"/>
    <w:rsid w:val="00F9565A"/>
    <w:rsid w:val="00F96AE2"/>
    <w:rsid w:val="00FA07A0"/>
    <w:rsid w:val="00FA230F"/>
    <w:rsid w:val="00FA5243"/>
    <w:rsid w:val="00FA6A61"/>
    <w:rsid w:val="00FB31AA"/>
    <w:rsid w:val="00FB3998"/>
    <w:rsid w:val="00FB40A8"/>
    <w:rsid w:val="00FB7DDE"/>
    <w:rsid w:val="00FC2378"/>
    <w:rsid w:val="00FC284F"/>
    <w:rsid w:val="00FD0FA0"/>
    <w:rsid w:val="00FD11BF"/>
    <w:rsid w:val="00FD3966"/>
    <w:rsid w:val="00FD44A8"/>
    <w:rsid w:val="00FD57B0"/>
    <w:rsid w:val="00FE2F44"/>
    <w:rsid w:val="00FE3477"/>
    <w:rsid w:val="00FE4190"/>
    <w:rsid w:val="00FE5DBB"/>
    <w:rsid w:val="00FE64CF"/>
    <w:rsid w:val="00FF279D"/>
    <w:rsid w:val="00FF29E1"/>
    <w:rsid w:val="00FF3FEF"/>
    <w:rsid w:val="00FF6104"/>
    <w:rsid w:val="00FF624A"/>
    <w:rsid w:val="00FF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3BEE"/>
  <w15:docId w15:val="{4215FAFF-7F31-4B66-B330-E0E79331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9D9"/>
  </w:style>
  <w:style w:type="paragraph" w:styleId="Heading1">
    <w:name w:val="heading 1"/>
    <w:basedOn w:val="Heading"/>
    <w:link w:val="Heading1Char"/>
    <w:qFormat/>
    <w:rsid w:val="009D77CD"/>
    <w:pPr>
      <w:numPr>
        <w:numId w:val="2"/>
      </w:numPr>
      <w:spacing w:before="240"/>
      <w:jc w:val="both"/>
      <w:outlineLvl w:val="0"/>
    </w:pPr>
    <w:rPr>
      <w:b w:val="0"/>
      <w:bCs/>
      <w:caps/>
      <w:szCs w:val="36"/>
    </w:rPr>
  </w:style>
  <w:style w:type="paragraph" w:styleId="Heading2">
    <w:name w:val="heading 2"/>
    <w:basedOn w:val="Heading"/>
    <w:link w:val="Heading2Char"/>
    <w:qFormat/>
    <w:rsid w:val="00715E50"/>
    <w:pPr>
      <w:numPr>
        <w:numId w:val="3"/>
      </w:numPr>
      <w:jc w:val="both"/>
      <w:outlineLvl w:val="1"/>
    </w:pPr>
    <w:rPr>
      <w:b w:val="0"/>
      <w:bCs/>
      <w:szCs w:val="32"/>
    </w:rPr>
  </w:style>
  <w:style w:type="paragraph" w:styleId="Heading3">
    <w:name w:val="heading 3"/>
    <w:basedOn w:val="Heading"/>
    <w:link w:val="Heading3Char"/>
    <w:qFormat/>
    <w:rsid w:val="00F50423"/>
    <w:pPr>
      <w:numPr>
        <w:numId w:val="6"/>
      </w:numPr>
      <w:jc w:val="both"/>
      <w:outlineLvl w:val="2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A76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6E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9D77CD"/>
    <w:rPr>
      <w:rFonts w:ascii="Times New Roman" w:eastAsia="DejaVu Sans" w:hAnsi="Times New Roman" w:cs="FreeSans"/>
      <w:bCs/>
      <w:caps/>
      <w:color w:val="00000A"/>
      <w:sz w:val="24"/>
      <w:szCs w:val="36"/>
      <w:lang w:val="en-US" w:eastAsia="zh-CN" w:bidi="hi-IN"/>
    </w:rPr>
  </w:style>
  <w:style w:type="character" w:customStyle="1" w:styleId="Heading2Char">
    <w:name w:val="Heading 2 Char"/>
    <w:basedOn w:val="DefaultParagraphFont"/>
    <w:link w:val="Heading2"/>
    <w:rsid w:val="00715E50"/>
    <w:rPr>
      <w:rFonts w:ascii="Times New Roman" w:eastAsia="DejaVu Sans" w:hAnsi="Times New Roman" w:cs="FreeSans"/>
      <w:bCs/>
      <w:color w:val="00000A"/>
      <w:sz w:val="24"/>
      <w:szCs w:val="32"/>
      <w:lang w:val="en-US" w:eastAsia="zh-CN" w:bidi="hi-IN"/>
    </w:rPr>
  </w:style>
  <w:style w:type="character" w:customStyle="1" w:styleId="Heading3Char">
    <w:name w:val="Heading 3 Char"/>
    <w:basedOn w:val="DefaultParagraphFont"/>
    <w:link w:val="Heading3"/>
    <w:rsid w:val="00F50423"/>
    <w:rPr>
      <w:rFonts w:ascii="Times New Roman" w:eastAsia="DejaVu Sans" w:hAnsi="Times New Roman" w:cs="FreeSans"/>
      <w:bCs/>
      <w:color w:val="00000A"/>
      <w:sz w:val="24"/>
      <w:szCs w:val="28"/>
      <w:lang w:val="en-US" w:eastAsia="zh-CN" w:bidi="hi-IN"/>
    </w:rPr>
  </w:style>
  <w:style w:type="character" w:customStyle="1" w:styleId="ListLabel8">
    <w:name w:val="ListLabel 8"/>
    <w:qFormat/>
    <w:rsid w:val="003716AC"/>
    <w:rPr>
      <w:spacing w:val="0"/>
      <w:sz w:val="24"/>
    </w:rPr>
  </w:style>
  <w:style w:type="character" w:customStyle="1" w:styleId="ListLabel4">
    <w:name w:val="ListLabel 4"/>
    <w:qFormat/>
    <w:rsid w:val="003716AC"/>
    <w:rPr>
      <w:rFonts w:cs="Times New Roman"/>
      <w:sz w:val="24"/>
    </w:rPr>
  </w:style>
  <w:style w:type="character" w:customStyle="1" w:styleId="ListLabel5">
    <w:name w:val="ListLabel 5"/>
    <w:qFormat/>
    <w:rsid w:val="003716AC"/>
    <w:rPr>
      <w:rFonts w:cs="Courier New"/>
    </w:rPr>
  </w:style>
  <w:style w:type="character" w:customStyle="1" w:styleId="ListLabel6">
    <w:name w:val="ListLabel 6"/>
    <w:qFormat/>
    <w:rsid w:val="003716AC"/>
    <w:rPr>
      <w:rFonts w:cs="Wingdings"/>
    </w:rPr>
  </w:style>
  <w:style w:type="character" w:customStyle="1" w:styleId="ListLabel7">
    <w:name w:val="ListLabel 7"/>
    <w:qFormat/>
    <w:rsid w:val="003716AC"/>
    <w:rPr>
      <w:rFonts w:cs="Symbol"/>
    </w:rPr>
  </w:style>
  <w:style w:type="character" w:customStyle="1" w:styleId="ListLabel9">
    <w:name w:val="ListLabel 9"/>
    <w:qFormat/>
    <w:rsid w:val="003716AC"/>
    <w:rPr>
      <w:rFonts w:cs="Wingdings 3"/>
      <w:sz w:val="24"/>
    </w:rPr>
  </w:style>
  <w:style w:type="character" w:customStyle="1" w:styleId="ListLabel10">
    <w:name w:val="ListLabel 10"/>
    <w:qFormat/>
    <w:rsid w:val="00E23CE6"/>
    <w:rPr>
      <w:rFonts w:ascii="Times New Roman" w:hAnsi="Times New Roman"/>
      <w:b w:val="0"/>
      <w:i w:val="0"/>
      <w:spacing w:val="0"/>
      <w:sz w:val="24"/>
    </w:rPr>
  </w:style>
  <w:style w:type="character" w:customStyle="1" w:styleId="ListLabel11">
    <w:name w:val="ListLabel 11"/>
    <w:qFormat/>
    <w:rsid w:val="003716AC"/>
    <w:rPr>
      <w:rFonts w:cs="Times New Roman"/>
      <w:sz w:val="24"/>
    </w:rPr>
  </w:style>
  <w:style w:type="character" w:customStyle="1" w:styleId="ListLabel12">
    <w:name w:val="ListLabel 12"/>
    <w:qFormat/>
    <w:rsid w:val="003716AC"/>
    <w:rPr>
      <w:rFonts w:cs="Courier New"/>
    </w:rPr>
  </w:style>
  <w:style w:type="character" w:customStyle="1" w:styleId="ListLabel13">
    <w:name w:val="ListLabel 13"/>
    <w:qFormat/>
    <w:rsid w:val="003716AC"/>
    <w:rPr>
      <w:rFonts w:cs="Wingdings"/>
    </w:rPr>
  </w:style>
  <w:style w:type="character" w:customStyle="1" w:styleId="ListLabel14">
    <w:name w:val="ListLabel 14"/>
    <w:qFormat/>
    <w:rsid w:val="003716AC"/>
    <w:rPr>
      <w:rFonts w:cs="Symbol"/>
    </w:rPr>
  </w:style>
  <w:style w:type="character" w:customStyle="1" w:styleId="ListLabel15">
    <w:name w:val="ListLabel 15"/>
    <w:qFormat/>
    <w:rsid w:val="003716AC"/>
    <w:rPr>
      <w:rFonts w:cs="Wingdings 3"/>
      <w:sz w:val="24"/>
    </w:rPr>
  </w:style>
  <w:style w:type="paragraph" w:customStyle="1" w:styleId="Heading">
    <w:name w:val="Heading"/>
    <w:basedOn w:val="Normal"/>
    <w:next w:val="TextBody"/>
    <w:qFormat/>
    <w:rsid w:val="00422A5A"/>
    <w:pPr>
      <w:keepNext/>
      <w:widowControl w:val="0"/>
      <w:spacing w:after="0" w:line="360" w:lineRule="auto"/>
      <w:jc w:val="center"/>
    </w:pPr>
    <w:rPr>
      <w:rFonts w:ascii="Times New Roman" w:eastAsia="DejaVu Sans" w:hAnsi="Times New Roman" w:cs="FreeSans"/>
      <w:b/>
      <w:color w:val="00000A"/>
      <w:sz w:val="24"/>
      <w:szCs w:val="28"/>
      <w:lang w:val="en-US" w:eastAsia="zh-CN" w:bidi="hi-IN"/>
    </w:rPr>
  </w:style>
  <w:style w:type="paragraph" w:customStyle="1" w:styleId="TextBody">
    <w:name w:val="Text Body"/>
    <w:basedOn w:val="Normal"/>
    <w:rsid w:val="003716AC"/>
    <w:pPr>
      <w:widowControl w:val="0"/>
      <w:spacing w:after="140" w:line="288" w:lineRule="auto"/>
    </w:pPr>
    <w:rPr>
      <w:rFonts w:ascii="Liberation Serif" w:eastAsia="DejaVu Sans" w:hAnsi="Liberation Serif" w:cs="FreeSans"/>
      <w:color w:val="00000A"/>
      <w:sz w:val="24"/>
      <w:szCs w:val="24"/>
      <w:lang w:val="en-US" w:eastAsia="zh-CN" w:bidi="hi-IN"/>
    </w:rPr>
  </w:style>
  <w:style w:type="paragraph" w:styleId="List">
    <w:name w:val="List"/>
    <w:basedOn w:val="TextBody"/>
    <w:rsid w:val="003716AC"/>
  </w:style>
  <w:style w:type="paragraph" w:styleId="Caption">
    <w:name w:val="caption"/>
    <w:basedOn w:val="Normal"/>
    <w:qFormat/>
    <w:rsid w:val="004D2BF1"/>
    <w:pPr>
      <w:widowControl w:val="0"/>
      <w:suppressLineNumbers/>
      <w:spacing w:after="0" w:line="360" w:lineRule="auto"/>
      <w:jc w:val="both"/>
    </w:pPr>
    <w:rPr>
      <w:rFonts w:ascii="Times New Roman" w:eastAsia="DejaVu Sans" w:hAnsi="Times New Roman" w:cs="FreeSans"/>
      <w:iCs/>
      <w:color w:val="00000A"/>
      <w:sz w:val="24"/>
      <w:szCs w:val="24"/>
      <w:lang w:val="en-US" w:eastAsia="zh-CN" w:bidi="hi-IN"/>
    </w:rPr>
  </w:style>
  <w:style w:type="paragraph" w:customStyle="1" w:styleId="Index">
    <w:name w:val="Index"/>
    <w:basedOn w:val="Normal"/>
    <w:qFormat/>
    <w:rsid w:val="003716AC"/>
    <w:pPr>
      <w:widowControl w:val="0"/>
      <w:suppressLineNumbers/>
      <w:spacing w:after="0" w:line="240" w:lineRule="auto"/>
    </w:pPr>
    <w:rPr>
      <w:rFonts w:ascii="Liberation Serif" w:eastAsia="DejaVu Sans" w:hAnsi="Liberation Serif" w:cs="FreeSans"/>
      <w:color w:val="00000A"/>
      <w:sz w:val="24"/>
      <w:szCs w:val="24"/>
      <w:lang w:val="en-US" w:eastAsia="zh-CN" w:bidi="hi-IN"/>
    </w:rPr>
  </w:style>
  <w:style w:type="paragraph" w:customStyle="1" w:styleId="Quotations">
    <w:name w:val="Quotations"/>
    <w:basedOn w:val="Normal"/>
    <w:qFormat/>
    <w:rsid w:val="003716AC"/>
    <w:pPr>
      <w:widowControl w:val="0"/>
      <w:spacing w:after="283" w:line="240" w:lineRule="auto"/>
      <w:ind w:left="567" w:right="567"/>
    </w:pPr>
    <w:rPr>
      <w:rFonts w:ascii="Liberation Serif" w:eastAsia="DejaVu Sans" w:hAnsi="Liberation Serif" w:cs="FreeSans"/>
      <w:color w:val="00000A"/>
      <w:sz w:val="24"/>
      <w:szCs w:val="24"/>
      <w:lang w:val="en-US" w:eastAsia="zh-CN" w:bidi="hi-IN"/>
    </w:rPr>
  </w:style>
  <w:style w:type="paragraph" w:styleId="Title">
    <w:name w:val="Title"/>
    <w:basedOn w:val="Heading"/>
    <w:link w:val="TitleChar"/>
    <w:qFormat/>
    <w:rsid w:val="003716AC"/>
    <w:rPr>
      <w:b w:val="0"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716AC"/>
    <w:rPr>
      <w:rFonts w:ascii="Liberation Sans" w:eastAsia="DejaVu Sans" w:hAnsi="Liberation Sans" w:cs="FreeSans"/>
      <w:b/>
      <w:bCs/>
      <w:color w:val="00000A"/>
      <w:sz w:val="56"/>
      <w:szCs w:val="56"/>
      <w:lang w:val="en-US" w:eastAsia="zh-CN" w:bidi="hi-IN"/>
    </w:rPr>
  </w:style>
  <w:style w:type="paragraph" w:styleId="Subtitle">
    <w:name w:val="Subtitle"/>
    <w:basedOn w:val="Heading"/>
    <w:link w:val="SubtitleChar"/>
    <w:qFormat/>
    <w:rsid w:val="003716AC"/>
    <w:pPr>
      <w:spacing w:before="6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3716AC"/>
    <w:rPr>
      <w:rFonts w:ascii="Liberation Sans" w:eastAsia="DejaVu Sans" w:hAnsi="Liberation Sans" w:cs="FreeSans"/>
      <w:color w:val="00000A"/>
      <w:sz w:val="36"/>
      <w:szCs w:val="36"/>
      <w:lang w:val="en-US" w:eastAsia="zh-CN" w:bidi="hi-IN"/>
    </w:rPr>
  </w:style>
  <w:style w:type="paragraph" w:customStyle="1" w:styleId="FrameContents">
    <w:name w:val="Frame Contents"/>
    <w:basedOn w:val="Normal"/>
    <w:qFormat/>
    <w:rsid w:val="009D77CD"/>
    <w:pPr>
      <w:widowControl w:val="0"/>
      <w:spacing w:after="0" w:line="360" w:lineRule="auto"/>
      <w:ind w:left="340" w:firstLine="720"/>
      <w:jc w:val="both"/>
    </w:pPr>
    <w:rPr>
      <w:rFonts w:ascii="Times New Roman" w:eastAsia="DejaVu Sans" w:hAnsi="Times New Roman" w:cs="FreeSans"/>
      <w:color w:val="00000A"/>
      <w:sz w:val="24"/>
      <w:szCs w:val="24"/>
      <w:lang w:val="en-US" w:eastAsia="zh-CN" w:bidi="hi-IN"/>
    </w:rPr>
  </w:style>
  <w:style w:type="paragraph" w:styleId="Footer">
    <w:name w:val="footer"/>
    <w:basedOn w:val="Normal"/>
    <w:link w:val="FooterChar"/>
    <w:uiPriority w:val="99"/>
    <w:rsid w:val="003716AC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Liberation Serif" w:eastAsia="DejaVu Sans" w:hAnsi="Liberation Serif" w:cs="FreeSans"/>
      <w:color w:val="00000A"/>
      <w:sz w:val="24"/>
      <w:szCs w:val="24"/>
      <w:lang w:val="en-US"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3716AC"/>
    <w:rPr>
      <w:rFonts w:ascii="Liberation Serif" w:eastAsia="DejaVu Sans" w:hAnsi="Liberation Serif" w:cs="FreeSans"/>
      <w:color w:val="00000A"/>
      <w:sz w:val="24"/>
      <w:szCs w:val="24"/>
      <w:lang w:val="en-US" w:eastAsia="zh-CN" w:bidi="hi-IN"/>
    </w:rPr>
  </w:style>
  <w:style w:type="character" w:customStyle="1" w:styleId="ListParagraphChar">
    <w:name w:val="List Paragraph Char"/>
    <w:link w:val="ListParagraph"/>
    <w:uiPriority w:val="34"/>
    <w:rsid w:val="00544630"/>
  </w:style>
  <w:style w:type="table" w:customStyle="1" w:styleId="GridTable4-Accent11">
    <w:name w:val="Grid Table 4 - Accent 11"/>
    <w:basedOn w:val="TableNormal"/>
    <w:uiPriority w:val="49"/>
    <w:rsid w:val="00906E5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3F50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171600"/>
    <w:pPr>
      <w:keepLines/>
      <w:widowControl/>
      <w:numPr>
        <w:numId w:val="0"/>
      </w:numPr>
      <w:spacing w:line="259" w:lineRule="auto"/>
      <w:jc w:val="left"/>
      <w:outlineLvl w:val="9"/>
    </w:pPr>
    <w:rPr>
      <w:rFonts w:asciiTheme="majorHAnsi" w:eastAsiaTheme="majorEastAsia" w:hAnsiTheme="majorHAnsi" w:cstheme="majorBidi"/>
      <w:bCs w:val="0"/>
      <w:caps w:val="0"/>
      <w:color w:val="365F91" w:themeColor="accent1" w:themeShade="BF"/>
      <w:sz w:val="32"/>
      <w:szCs w:val="3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7160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20405"/>
    <w:pPr>
      <w:tabs>
        <w:tab w:val="left" w:pos="284"/>
        <w:tab w:val="right" w:leader="dot" w:pos="8473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171600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A20405"/>
    <w:pPr>
      <w:tabs>
        <w:tab w:val="left" w:pos="567"/>
        <w:tab w:val="right" w:leader="dot" w:pos="8473"/>
      </w:tabs>
      <w:spacing w:after="100" w:line="259" w:lineRule="auto"/>
      <w:ind w:left="284"/>
    </w:pPr>
    <w:rPr>
      <w:rFonts w:eastAsiaTheme="minorEastAsia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B7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DDE"/>
  </w:style>
  <w:style w:type="character" w:styleId="PlaceholderText">
    <w:name w:val="Placeholder Text"/>
    <w:basedOn w:val="DefaultParagraphFont"/>
    <w:uiPriority w:val="99"/>
    <w:semiHidden/>
    <w:rsid w:val="0086553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E36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customStyle="1" w:styleId="GridTable1Light1">
    <w:name w:val="Grid Table 1 Light1"/>
    <w:basedOn w:val="TableNormal"/>
    <w:uiPriority w:val="46"/>
    <w:rsid w:val="00E257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81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8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8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890"/>
    <w:rPr>
      <w:b/>
      <w:bCs/>
      <w:sz w:val="20"/>
      <w:szCs w:val="20"/>
    </w:rPr>
  </w:style>
  <w:style w:type="paragraph" w:styleId="NoSpacing">
    <w:name w:val="No Spacing"/>
    <w:uiPriority w:val="1"/>
    <w:qFormat/>
    <w:rsid w:val="00F504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kti%20titip\Exportan\2023\januari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[Book1]Sheet1!$B$3</c:f>
              <c:strCache>
                <c:ptCount val="1"/>
                <c:pt idx="0">
                  <c:v>Februari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FD7-498F-A8BC-575F6443260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FD7-498F-A8BC-575F6443260F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[Book1]Sheet1!$C$2:$D$2</c:f>
              <c:strCache>
                <c:ptCount val="2"/>
                <c:pt idx="0">
                  <c:v>Rekam Medis Lengkap</c:v>
                </c:pt>
                <c:pt idx="1">
                  <c:v>Rekam Medis Tidak Lengkap</c:v>
                </c:pt>
              </c:strCache>
            </c:strRef>
          </c:cat>
          <c:val>
            <c:numRef>
              <c:f>[Book1]Sheet1!$C$3:$D$3</c:f>
              <c:numCache>
                <c:formatCode>General</c:formatCode>
                <c:ptCount val="2"/>
                <c:pt idx="0">
                  <c:v>12918</c:v>
                </c:pt>
                <c:pt idx="1">
                  <c:v>446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FD7-498F-A8BC-575F6443260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'[januari 2023.xlsx]Sheet1'!$A$10</c:f>
              <c:strCache>
                <c:ptCount val="1"/>
                <c:pt idx="0">
                  <c:v>Januari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D8C-4F02-8501-F3DA7D57E0E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D8C-4F02-8501-F3DA7D57E0E9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'[januari 2023.xlsx]Sheet1'!$B$9:$C$9</c:f>
              <c:strCache>
                <c:ptCount val="2"/>
                <c:pt idx="0">
                  <c:v>Rekam Medis Lengkap</c:v>
                </c:pt>
                <c:pt idx="1">
                  <c:v>Rekam Medis Tidak Lengkap</c:v>
                </c:pt>
              </c:strCache>
            </c:strRef>
          </c:cat>
          <c:val>
            <c:numRef>
              <c:f>'[januari 2023.xlsx]Sheet1'!$B$10:$C$10</c:f>
              <c:numCache>
                <c:formatCode>General</c:formatCode>
                <c:ptCount val="2"/>
                <c:pt idx="0">
                  <c:v>179</c:v>
                </c:pt>
                <c:pt idx="1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D8C-4F02-8501-F3DA7D57E0E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[Book1]Sheet1!$C$5</c:f>
              <c:strCache>
                <c:ptCount val="1"/>
                <c:pt idx="0">
                  <c:v>Februari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426-4C35-A3E4-A0EE0C24557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426-4C35-A3E4-A0EE0C245571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[Book1]Sheet1!$D$4:$E$4</c:f>
              <c:strCache>
                <c:ptCount val="2"/>
                <c:pt idx="0">
                  <c:v>Informed Consent Lengkap</c:v>
                </c:pt>
                <c:pt idx="1">
                  <c:v>Informed Consent tidak lengkap</c:v>
                </c:pt>
              </c:strCache>
            </c:strRef>
          </c:cat>
          <c:val>
            <c:numRef>
              <c:f>[Book1]Sheet1!$D$5:$E$5</c:f>
              <c:numCache>
                <c:formatCode>General</c:formatCode>
                <c:ptCount val="2"/>
                <c:pt idx="0">
                  <c:v>510</c:v>
                </c:pt>
                <c:pt idx="1">
                  <c:v>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426-4C35-A3E4-A0EE0C24557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[Book1]Sheet1!$C$5</c:f>
              <c:strCache>
                <c:ptCount val="1"/>
                <c:pt idx="0">
                  <c:v>Bulan Februari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87B-43D3-BAE2-ACCC4B9AB14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87B-43D3-BAE2-ACCC4B9AB149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[Book1]Sheet1!$D$4:$E$4</c:f>
              <c:strCache>
                <c:ptCount val="2"/>
                <c:pt idx="0">
                  <c:v>Rekam medis yang terbaca</c:v>
                </c:pt>
                <c:pt idx="1">
                  <c:v>Rekam medis tidak terbaca</c:v>
                </c:pt>
              </c:strCache>
            </c:strRef>
          </c:cat>
          <c:val>
            <c:numRef>
              <c:f>[Book1]Sheet1!$D$5:$E$5</c:f>
              <c:numCache>
                <c:formatCode>General</c:formatCode>
                <c:ptCount val="2"/>
                <c:pt idx="0">
                  <c:v>974</c:v>
                </c:pt>
                <c:pt idx="1">
                  <c:v>199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87B-43D3-BAE2-ACCC4B9AB14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[Book1]Sheet1!$B$4:$B$14</c:f>
              <c:strCache>
                <c:ptCount val="11"/>
                <c:pt idx="0">
                  <c:v>Amarilis</c:v>
                </c:pt>
                <c:pt idx="1">
                  <c:v>Aster</c:v>
                </c:pt>
                <c:pt idx="2">
                  <c:v>Bougenvile</c:v>
                </c:pt>
                <c:pt idx="3">
                  <c:v>Catelya</c:v>
                </c:pt>
                <c:pt idx="4">
                  <c:v>Flamboyan</c:v>
                </c:pt>
                <c:pt idx="5">
                  <c:v>ICU</c:v>
                </c:pt>
                <c:pt idx="6">
                  <c:v>Kenanga</c:v>
                </c:pt>
                <c:pt idx="7">
                  <c:v>Mawar</c:v>
                </c:pt>
                <c:pt idx="8">
                  <c:v>Melati</c:v>
                </c:pt>
                <c:pt idx="9">
                  <c:v>Rajawali</c:v>
                </c:pt>
                <c:pt idx="10">
                  <c:v>Wijayakusuma</c:v>
                </c:pt>
              </c:strCache>
            </c:strRef>
          </c:cat>
          <c:val>
            <c:numRef>
              <c:f>[Book1]Sheet1!$C$4:$C$14</c:f>
              <c:numCache>
                <c:formatCode>General</c:formatCode>
                <c:ptCount val="11"/>
                <c:pt idx="0">
                  <c:v>92.79</c:v>
                </c:pt>
                <c:pt idx="1">
                  <c:v>94.39</c:v>
                </c:pt>
                <c:pt idx="2">
                  <c:v>92.59</c:v>
                </c:pt>
                <c:pt idx="3">
                  <c:v>96.55</c:v>
                </c:pt>
                <c:pt idx="4">
                  <c:v>94.76</c:v>
                </c:pt>
                <c:pt idx="5">
                  <c:v>92.82</c:v>
                </c:pt>
                <c:pt idx="6">
                  <c:v>93.9</c:v>
                </c:pt>
                <c:pt idx="7">
                  <c:v>94.77</c:v>
                </c:pt>
                <c:pt idx="8">
                  <c:v>96.55</c:v>
                </c:pt>
                <c:pt idx="9">
                  <c:v>95.82</c:v>
                </c:pt>
                <c:pt idx="10">
                  <c:v>93.58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F0-40CC-B60E-44E75B9F42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8344568"/>
        <c:axId val="388343784"/>
      </c:barChart>
      <c:catAx>
        <c:axId val="388344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8343784"/>
        <c:crosses val="autoZero"/>
        <c:auto val="1"/>
        <c:lblAlgn val="ctr"/>
        <c:lblOffset val="100"/>
        <c:noMultiLvlLbl val="0"/>
      </c:catAx>
      <c:valAx>
        <c:axId val="388343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8344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C7211-D87E-4E3E-866A-097E3A5D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2612</Words>
  <Characters>14890</Characters>
  <Application>Microsoft Office Word</Application>
  <DocSecurity>2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Ny_fareed</dc:creator>
  <cp:lastModifiedBy>MEDIA - RSUD CILACAP</cp:lastModifiedBy>
  <cp:revision>67</cp:revision>
  <cp:lastPrinted>2023-05-22T08:58:00Z</cp:lastPrinted>
  <dcterms:created xsi:type="dcterms:W3CDTF">2023-02-06T02:33:00Z</dcterms:created>
  <dcterms:modified xsi:type="dcterms:W3CDTF">2023-10-01T16:22:00Z</dcterms:modified>
</cp:coreProperties>
</file>