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C10" w:rsidRDefault="0008318F" w:rsidP="0008318F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KERANGKA ACUAN KERJA / </w:t>
      </w:r>
      <w:r>
        <w:rPr>
          <w:rFonts w:ascii="Arial" w:hAnsi="Arial" w:cs="Arial"/>
          <w:b/>
          <w:i/>
          <w:sz w:val="24"/>
          <w:szCs w:val="24"/>
        </w:rPr>
        <w:t>TERM OF REFERENCE</w:t>
      </w:r>
    </w:p>
    <w:p w:rsidR="0008318F" w:rsidRDefault="0008318F" w:rsidP="000831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 KEGIATAN BIDANG PERINDUSTRIAN</w:t>
      </w:r>
    </w:p>
    <w:p w:rsidR="0008318F" w:rsidRDefault="0008318F" w:rsidP="000831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DINAS KETENAGAKERJAAN DAN PERINDUSTRIAN KABUPATEN CILACAP</w:t>
      </w:r>
    </w:p>
    <w:p w:rsidR="0008318F" w:rsidRDefault="0008318F" w:rsidP="000831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TAHUN ANGGARAN 2022</w:t>
      </w:r>
    </w:p>
    <w:p w:rsidR="0008318F" w:rsidRDefault="0008318F" w:rsidP="0008318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8318F" w:rsidRDefault="0008318F" w:rsidP="0008318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8318F" w:rsidRDefault="0008318F" w:rsidP="0008318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Latar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Belakang</w:t>
      </w:r>
      <w:proofErr w:type="spellEnd"/>
    </w:p>
    <w:p w:rsidR="005B1FCA" w:rsidRDefault="00B03F4F" w:rsidP="005B1FCA">
      <w:pPr>
        <w:pStyle w:val="ListParagraph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rangka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mendukung</w:t>
      </w:r>
      <w:proofErr w:type="spellEnd"/>
      <w:r>
        <w:rPr>
          <w:rFonts w:ascii="Arial" w:hAnsi="Arial" w:cs="Arial"/>
          <w:sz w:val="24"/>
          <w:szCs w:val="24"/>
        </w:rPr>
        <w:t xml:space="preserve"> program </w:t>
      </w:r>
      <w:proofErr w:type="spellStart"/>
      <w:r>
        <w:rPr>
          <w:rFonts w:ascii="Arial" w:hAnsi="Arial" w:cs="Arial"/>
          <w:sz w:val="24"/>
          <w:szCs w:val="24"/>
        </w:rPr>
        <w:t>pembangunan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daerah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Kabupaten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Cilacap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D766E">
        <w:rPr>
          <w:rFonts w:ascii="Arial" w:hAnsi="Arial" w:cs="Arial"/>
          <w:sz w:val="24"/>
          <w:szCs w:val="24"/>
        </w:rPr>
        <w:t>Dinas</w:t>
      </w:r>
      <w:proofErr w:type="spellEnd"/>
      <w:r w:rsidR="003D76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766E">
        <w:rPr>
          <w:rFonts w:ascii="Arial" w:hAnsi="Arial" w:cs="Arial"/>
          <w:sz w:val="24"/>
          <w:szCs w:val="24"/>
        </w:rPr>
        <w:t>Ketenagakerjaan</w:t>
      </w:r>
      <w:proofErr w:type="spellEnd"/>
      <w:r w:rsidR="003D76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766E">
        <w:rPr>
          <w:rFonts w:ascii="Arial" w:hAnsi="Arial" w:cs="Arial"/>
          <w:sz w:val="24"/>
          <w:szCs w:val="24"/>
        </w:rPr>
        <w:t>dan</w:t>
      </w:r>
      <w:proofErr w:type="spellEnd"/>
      <w:r w:rsidR="003D76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766E">
        <w:rPr>
          <w:rFonts w:ascii="Arial" w:hAnsi="Arial" w:cs="Arial"/>
          <w:sz w:val="24"/>
          <w:szCs w:val="24"/>
        </w:rPr>
        <w:t>Perindustrian</w:t>
      </w:r>
      <w:proofErr w:type="spellEnd"/>
      <w:r w:rsidR="003D76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766E">
        <w:rPr>
          <w:rFonts w:ascii="Arial" w:hAnsi="Arial" w:cs="Arial"/>
          <w:sz w:val="24"/>
          <w:szCs w:val="24"/>
        </w:rPr>
        <w:t>Kabupaten</w:t>
      </w:r>
      <w:proofErr w:type="spellEnd"/>
      <w:r w:rsidR="003D76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766E">
        <w:rPr>
          <w:rFonts w:ascii="Arial" w:hAnsi="Arial" w:cs="Arial"/>
          <w:sz w:val="24"/>
          <w:szCs w:val="24"/>
        </w:rPr>
        <w:t>Cilacap</w:t>
      </w:r>
      <w:proofErr w:type="spellEnd"/>
      <w:r w:rsidR="003D76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766E">
        <w:rPr>
          <w:rFonts w:ascii="Arial" w:hAnsi="Arial" w:cs="Arial"/>
          <w:sz w:val="24"/>
          <w:szCs w:val="24"/>
        </w:rPr>
        <w:t>melaksanakan</w:t>
      </w:r>
      <w:proofErr w:type="spellEnd"/>
      <w:r w:rsidR="003D766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Kegiatan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Penyusunan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Evaluasi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Rencana</w:t>
      </w:r>
      <w:proofErr w:type="spellEnd"/>
      <w:r>
        <w:rPr>
          <w:rFonts w:ascii="Arial" w:hAnsi="Arial" w:cs="Arial"/>
          <w:sz w:val="24"/>
          <w:szCs w:val="24"/>
        </w:rPr>
        <w:t xml:space="preserve"> Pembangunan </w:t>
      </w:r>
      <w:proofErr w:type="spellStart"/>
      <w:r>
        <w:rPr>
          <w:rFonts w:ascii="Arial" w:hAnsi="Arial" w:cs="Arial"/>
          <w:sz w:val="24"/>
          <w:szCs w:val="24"/>
        </w:rPr>
        <w:t>Industri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Kabupaten</w:t>
      </w:r>
      <w:proofErr w:type="spellEnd"/>
      <w:r>
        <w:rPr>
          <w:rFonts w:ascii="Arial" w:hAnsi="Arial" w:cs="Arial"/>
          <w:sz w:val="24"/>
          <w:szCs w:val="24"/>
        </w:rPr>
        <w:t xml:space="preserve">/Kota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Sub </w:t>
      </w:r>
      <w:proofErr w:type="spellStart"/>
      <w:r>
        <w:rPr>
          <w:rFonts w:ascii="Arial" w:hAnsi="Arial" w:cs="Arial"/>
          <w:sz w:val="24"/>
          <w:szCs w:val="24"/>
        </w:rPr>
        <w:t>Kegiatan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Koordinasi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Sinkronisasi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Pelaksanaan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Pemberdayaan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Industri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Peran</w:t>
      </w:r>
      <w:proofErr w:type="spellEnd"/>
      <w:r>
        <w:rPr>
          <w:rFonts w:ascii="Arial" w:hAnsi="Arial" w:cs="Arial"/>
          <w:sz w:val="24"/>
          <w:szCs w:val="24"/>
        </w:rPr>
        <w:t xml:space="preserve"> Serta </w:t>
      </w:r>
      <w:proofErr w:type="spellStart"/>
      <w:r>
        <w:rPr>
          <w:rFonts w:ascii="Arial" w:hAnsi="Arial" w:cs="Arial"/>
          <w:sz w:val="24"/>
          <w:szCs w:val="24"/>
        </w:rPr>
        <w:t>Masyarakat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5B1FCA" w:rsidRDefault="00B03F4F" w:rsidP="005B1FCA">
      <w:pPr>
        <w:pStyle w:val="ListParagraph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5B1FCA">
        <w:rPr>
          <w:rFonts w:ascii="Arial" w:hAnsi="Arial" w:cs="Arial"/>
          <w:sz w:val="24"/>
          <w:szCs w:val="24"/>
        </w:rPr>
        <w:t>Kegiatan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ini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dilaksanakan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sesuai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dengan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salah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satu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tugas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pokok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dan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fungsi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Dinas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Ketenagakerjaan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dan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Perindustrian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selaku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Pembina </w:t>
      </w:r>
      <w:proofErr w:type="spellStart"/>
      <w:r w:rsidRPr="005B1FCA">
        <w:rPr>
          <w:rFonts w:ascii="Arial" w:hAnsi="Arial" w:cs="Arial"/>
          <w:sz w:val="24"/>
          <w:szCs w:val="24"/>
        </w:rPr>
        <w:t>Industri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Kecil </w:t>
      </w:r>
      <w:proofErr w:type="spellStart"/>
      <w:r w:rsidRPr="005B1FCA">
        <w:rPr>
          <w:rFonts w:ascii="Arial" w:hAnsi="Arial" w:cs="Arial"/>
          <w:sz w:val="24"/>
          <w:szCs w:val="24"/>
        </w:rPr>
        <w:t>dan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Menengah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r w:rsidR="00B62EBC" w:rsidRPr="005B1FCA">
        <w:rPr>
          <w:rFonts w:ascii="Arial" w:hAnsi="Arial" w:cs="Arial"/>
          <w:sz w:val="24"/>
          <w:szCs w:val="24"/>
        </w:rPr>
        <w:t xml:space="preserve">(IKM) </w:t>
      </w:r>
      <w:proofErr w:type="spellStart"/>
      <w:r w:rsidRPr="005B1FCA">
        <w:rPr>
          <w:rFonts w:ascii="Arial" w:hAnsi="Arial" w:cs="Arial"/>
          <w:sz w:val="24"/>
          <w:szCs w:val="24"/>
        </w:rPr>
        <w:t>untuk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dapat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mengembangkan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potensi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5B1FCA">
        <w:rPr>
          <w:rFonts w:ascii="Arial" w:hAnsi="Arial" w:cs="Arial"/>
          <w:sz w:val="24"/>
          <w:szCs w:val="24"/>
        </w:rPr>
        <w:t>ada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5B1FCA">
        <w:rPr>
          <w:rFonts w:ascii="Arial" w:hAnsi="Arial" w:cs="Arial"/>
          <w:sz w:val="24"/>
          <w:szCs w:val="24"/>
        </w:rPr>
        <w:t>wilayah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Kabupaten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Cilacap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untuk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lebih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maju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dan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berkembang</w:t>
      </w:r>
      <w:proofErr w:type="spellEnd"/>
      <w:r w:rsidRPr="005B1FCA">
        <w:rPr>
          <w:rFonts w:ascii="Arial" w:hAnsi="Arial" w:cs="Arial"/>
          <w:sz w:val="24"/>
          <w:szCs w:val="24"/>
        </w:rPr>
        <w:t>.</w:t>
      </w:r>
    </w:p>
    <w:p w:rsidR="00B03F4F" w:rsidRPr="005B1FCA" w:rsidRDefault="00B03F4F" w:rsidP="005B1FCA">
      <w:pPr>
        <w:pStyle w:val="ListParagraph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B1FCA">
        <w:rPr>
          <w:rFonts w:ascii="Arial" w:hAnsi="Arial" w:cs="Arial"/>
          <w:sz w:val="24"/>
          <w:szCs w:val="24"/>
        </w:rPr>
        <w:t xml:space="preserve">Salah </w:t>
      </w:r>
      <w:proofErr w:type="spellStart"/>
      <w:r w:rsidRPr="005B1FCA">
        <w:rPr>
          <w:rFonts w:ascii="Arial" w:hAnsi="Arial" w:cs="Arial"/>
          <w:sz w:val="24"/>
          <w:szCs w:val="24"/>
        </w:rPr>
        <w:t>satu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wujud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Sub </w:t>
      </w:r>
      <w:proofErr w:type="spellStart"/>
      <w:r w:rsidRPr="005B1FCA">
        <w:rPr>
          <w:rFonts w:ascii="Arial" w:hAnsi="Arial" w:cs="Arial"/>
          <w:sz w:val="24"/>
          <w:szCs w:val="24"/>
        </w:rPr>
        <w:t>Kegiatan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Koordinasi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B1FCA">
        <w:rPr>
          <w:rFonts w:ascii="Arial" w:hAnsi="Arial" w:cs="Arial"/>
          <w:sz w:val="24"/>
          <w:szCs w:val="24"/>
        </w:rPr>
        <w:t>Sinkronisasi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B1FCA">
        <w:rPr>
          <w:rFonts w:ascii="Arial" w:hAnsi="Arial" w:cs="Arial"/>
          <w:sz w:val="24"/>
          <w:szCs w:val="24"/>
        </w:rPr>
        <w:t>dan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Pelaksanaan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Pemberdayaan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Industri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dan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Peran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Serta </w:t>
      </w:r>
      <w:proofErr w:type="spellStart"/>
      <w:r w:rsidRPr="005B1FCA">
        <w:rPr>
          <w:rFonts w:ascii="Arial" w:hAnsi="Arial" w:cs="Arial"/>
          <w:sz w:val="24"/>
          <w:szCs w:val="24"/>
        </w:rPr>
        <w:t>Masyarakat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ini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dilaksanakan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pembinaan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dan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pelatihan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serta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pemberian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bantuan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peralatan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bagi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pelaku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usaha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. Sub </w:t>
      </w:r>
      <w:proofErr w:type="spellStart"/>
      <w:r w:rsidRPr="005B1FCA">
        <w:rPr>
          <w:rFonts w:ascii="Arial" w:hAnsi="Arial" w:cs="Arial"/>
          <w:sz w:val="24"/>
          <w:szCs w:val="24"/>
        </w:rPr>
        <w:t>kegiatan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tersebut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diharapkan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dapat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meningkatkan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kualitas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B1FCA">
        <w:rPr>
          <w:rFonts w:ascii="Arial" w:hAnsi="Arial" w:cs="Arial"/>
          <w:sz w:val="24"/>
          <w:szCs w:val="24"/>
        </w:rPr>
        <w:t>kuantitas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B1FCA">
        <w:rPr>
          <w:rFonts w:ascii="Arial" w:hAnsi="Arial" w:cs="Arial"/>
          <w:sz w:val="24"/>
          <w:szCs w:val="24"/>
        </w:rPr>
        <w:t>serta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FCA">
        <w:rPr>
          <w:rFonts w:ascii="Arial" w:hAnsi="Arial" w:cs="Arial"/>
          <w:sz w:val="24"/>
          <w:szCs w:val="24"/>
        </w:rPr>
        <w:t>kontinuitas</w:t>
      </w:r>
      <w:proofErr w:type="spellEnd"/>
      <w:r w:rsidRPr="005B1FCA">
        <w:rPr>
          <w:rFonts w:ascii="Arial" w:hAnsi="Arial" w:cs="Arial"/>
          <w:sz w:val="24"/>
          <w:szCs w:val="24"/>
        </w:rPr>
        <w:t xml:space="preserve"> </w:t>
      </w:r>
      <w:r w:rsidR="00B62EBC" w:rsidRPr="005B1FCA">
        <w:rPr>
          <w:rFonts w:ascii="Arial" w:hAnsi="Arial" w:cs="Arial"/>
          <w:sz w:val="24"/>
          <w:szCs w:val="24"/>
        </w:rPr>
        <w:t xml:space="preserve">IKM </w:t>
      </w:r>
      <w:proofErr w:type="spellStart"/>
      <w:r w:rsidR="00B62EBC" w:rsidRPr="005B1FCA">
        <w:rPr>
          <w:rFonts w:ascii="Arial" w:hAnsi="Arial" w:cs="Arial"/>
          <w:sz w:val="24"/>
          <w:szCs w:val="24"/>
        </w:rPr>
        <w:t>sehingga</w:t>
      </w:r>
      <w:proofErr w:type="spellEnd"/>
      <w:r w:rsidR="00B62EBC"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2EBC" w:rsidRPr="005B1FCA">
        <w:rPr>
          <w:rFonts w:ascii="Arial" w:hAnsi="Arial" w:cs="Arial"/>
          <w:sz w:val="24"/>
          <w:szCs w:val="24"/>
        </w:rPr>
        <w:t>dapat</w:t>
      </w:r>
      <w:proofErr w:type="spellEnd"/>
      <w:r w:rsidR="00B62EBC"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2EBC" w:rsidRPr="005B1FCA">
        <w:rPr>
          <w:rFonts w:ascii="Arial" w:hAnsi="Arial" w:cs="Arial"/>
          <w:sz w:val="24"/>
          <w:szCs w:val="24"/>
        </w:rPr>
        <w:t>meningkatkan</w:t>
      </w:r>
      <w:proofErr w:type="spellEnd"/>
      <w:r w:rsidR="00B62EBC"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2EBC" w:rsidRPr="005B1FCA">
        <w:rPr>
          <w:rFonts w:ascii="Arial" w:hAnsi="Arial" w:cs="Arial"/>
          <w:sz w:val="24"/>
          <w:szCs w:val="24"/>
        </w:rPr>
        <w:t>pendapatan</w:t>
      </w:r>
      <w:proofErr w:type="spellEnd"/>
      <w:r w:rsidR="00B62EBC"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2EBC" w:rsidRPr="005B1FCA">
        <w:rPr>
          <w:rFonts w:ascii="Arial" w:hAnsi="Arial" w:cs="Arial"/>
          <w:sz w:val="24"/>
          <w:szCs w:val="24"/>
        </w:rPr>
        <w:t>dan</w:t>
      </w:r>
      <w:proofErr w:type="spellEnd"/>
      <w:r w:rsidR="00B62EBC"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2EBC" w:rsidRPr="005B1FCA">
        <w:rPr>
          <w:rFonts w:ascii="Arial" w:hAnsi="Arial" w:cs="Arial"/>
          <w:sz w:val="24"/>
          <w:szCs w:val="24"/>
        </w:rPr>
        <w:t>mengembangkan</w:t>
      </w:r>
      <w:proofErr w:type="spellEnd"/>
      <w:r w:rsidR="00B62EBC"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2EBC" w:rsidRPr="005B1FCA">
        <w:rPr>
          <w:rFonts w:ascii="Arial" w:hAnsi="Arial" w:cs="Arial"/>
          <w:sz w:val="24"/>
          <w:szCs w:val="24"/>
        </w:rPr>
        <w:t>usaha</w:t>
      </w:r>
      <w:proofErr w:type="spellEnd"/>
      <w:r w:rsidR="00B62EBC"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2EBC" w:rsidRPr="005B1FCA">
        <w:rPr>
          <w:rFonts w:ascii="Arial" w:hAnsi="Arial" w:cs="Arial"/>
          <w:sz w:val="24"/>
          <w:szCs w:val="24"/>
        </w:rPr>
        <w:t>sebagai</w:t>
      </w:r>
      <w:proofErr w:type="spellEnd"/>
      <w:r w:rsidR="00B62EBC"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2EBC" w:rsidRPr="005B1FCA">
        <w:rPr>
          <w:rFonts w:ascii="Arial" w:hAnsi="Arial" w:cs="Arial"/>
          <w:sz w:val="24"/>
          <w:szCs w:val="24"/>
        </w:rPr>
        <w:t>wujud</w:t>
      </w:r>
      <w:proofErr w:type="spellEnd"/>
      <w:r w:rsidR="00B62EBC"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2EBC" w:rsidRPr="005B1FCA">
        <w:rPr>
          <w:rFonts w:ascii="Arial" w:hAnsi="Arial" w:cs="Arial"/>
          <w:sz w:val="24"/>
          <w:szCs w:val="24"/>
        </w:rPr>
        <w:t>implementasi</w:t>
      </w:r>
      <w:proofErr w:type="spellEnd"/>
      <w:r w:rsidR="00B62EBC"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2EBC" w:rsidRPr="005B1FCA">
        <w:rPr>
          <w:rFonts w:ascii="Arial" w:hAnsi="Arial" w:cs="Arial"/>
          <w:sz w:val="24"/>
          <w:szCs w:val="24"/>
        </w:rPr>
        <w:t>dari</w:t>
      </w:r>
      <w:proofErr w:type="spellEnd"/>
      <w:r w:rsidR="00B62EBC"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2EBC" w:rsidRPr="005B1FCA">
        <w:rPr>
          <w:rFonts w:ascii="Arial" w:hAnsi="Arial" w:cs="Arial"/>
          <w:sz w:val="24"/>
          <w:szCs w:val="24"/>
        </w:rPr>
        <w:t>kebijakan</w:t>
      </w:r>
      <w:proofErr w:type="spellEnd"/>
      <w:r w:rsidR="00B62EBC"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2EBC" w:rsidRPr="005B1FCA">
        <w:rPr>
          <w:rFonts w:ascii="Arial" w:hAnsi="Arial" w:cs="Arial"/>
          <w:sz w:val="24"/>
          <w:szCs w:val="24"/>
        </w:rPr>
        <w:t>Bangga</w:t>
      </w:r>
      <w:proofErr w:type="spellEnd"/>
      <w:r w:rsidR="00B62EBC"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2EBC" w:rsidRPr="005B1FCA">
        <w:rPr>
          <w:rFonts w:ascii="Arial" w:hAnsi="Arial" w:cs="Arial"/>
          <w:sz w:val="24"/>
          <w:szCs w:val="24"/>
        </w:rPr>
        <w:t>Mbangun</w:t>
      </w:r>
      <w:proofErr w:type="spellEnd"/>
      <w:r w:rsidR="00B62EBC"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2EBC" w:rsidRPr="005B1FCA">
        <w:rPr>
          <w:rFonts w:ascii="Arial" w:hAnsi="Arial" w:cs="Arial"/>
          <w:sz w:val="24"/>
          <w:szCs w:val="24"/>
        </w:rPr>
        <w:t>Desa</w:t>
      </w:r>
      <w:proofErr w:type="spellEnd"/>
      <w:r w:rsidR="00B62EBC"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2EBC" w:rsidRPr="005B1FCA">
        <w:rPr>
          <w:rFonts w:ascii="Arial" w:hAnsi="Arial" w:cs="Arial"/>
          <w:sz w:val="24"/>
          <w:szCs w:val="24"/>
        </w:rPr>
        <w:t>Kabupaten</w:t>
      </w:r>
      <w:proofErr w:type="spellEnd"/>
      <w:r w:rsidR="00B62EBC"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2EBC" w:rsidRPr="005B1FCA">
        <w:rPr>
          <w:rFonts w:ascii="Arial" w:hAnsi="Arial" w:cs="Arial"/>
          <w:sz w:val="24"/>
          <w:szCs w:val="24"/>
        </w:rPr>
        <w:t>Cilacap</w:t>
      </w:r>
      <w:proofErr w:type="spellEnd"/>
      <w:r w:rsidR="00B62EBC" w:rsidRPr="005B1FC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B62EBC" w:rsidRPr="005B1FCA">
        <w:rPr>
          <w:rFonts w:ascii="Arial" w:hAnsi="Arial" w:cs="Arial"/>
          <w:sz w:val="24"/>
          <w:szCs w:val="24"/>
        </w:rPr>
        <w:t>bidang</w:t>
      </w:r>
      <w:proofErr w:type="spellEnd"/>
      <w:r w:rsidR="00B62EBC" w:rsidRPr="005B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2EBC" w:rsidRPr="005B1FCA">
        <w:rPr>
          <w:rFonts w:ascii="Arial" w:hAnsi="Arial" w:cs="Arial"/>
          <w:sz w:val="24"/>
          <w:szCs w:val="24"/>
        </w:rPr>
        <w:t>ekonomi</w:t>
      </w:r>
      <w:proofErr w:type="spellEnd"/>
      <w:r w:rsidR="00B62EBC" w:rsidRPr="005B1FCA">
        <w:rPr>
          <w:rFonts w:ascii="Arial" w:hAnsi="Arial" w:cs="Arial"/>
          <w:sz w:val="24"/>
          <w:szCs w:val="24"/>
        </w:rPr>
        <w:t>.</w:t>
      </w:r>
    </w:p>
    <w:p w:rsidR="00B03F4F" w:rsidRDefault="00B03F4F" w:rsidP="0008318F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8318F" w:rsidRDefault="0008318F" w:rsidP="0008318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Tujuan</w:t>
      </w:r>
      <w:proofErr w:type="spellEnd"/>
    </w:p>
    <w:p w:rsidR="0008318F" w:rsidRDefault="00F21A39" w:rsidP="0008318F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Kegiatan</w:t>
      </w:r>
      <w:proofErr w:type="spellEnd"/>
      <w:r w:rsidR="007D15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159B">
        <w:rPr>
          <w:rFonts w:ascii="Arial" w:hAnsi="Arial" w:cs="Arial"/>
          <w:sz w:val="24"/>
          <w:szCs w:val="24"/>
        </w:rPr>
        <w:t>ini</w:t>
      </w:r>
      <w:proofErr w:type="spellEnd"/>
      <w:r w:rsidR="007D15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159B">
        <w:rPr>
          <w:rFonts w:ascii="Arial" w:hAnsi="Arial" w:cs="Arial"/>
          <w:sz w:val="24"/>
          <w:szCs w:val="24"/>
        </w:rPr>
        <w:t>memiliki</w:t>
      </w:r>
      <w:proofErr w:type="spellEnd"/>
      <w:r w:rsidR="007D15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159B">
        <w:rPr>
          <w:rFonts w:ascii="Arial" w:hAnsi="Arial" w:cs="Arial"/>
          <w:sz w:val="24"/>
          <w:szCs w:val="24"/>
        </w:rPr>
        <w:t>tujuan</w:t>
      </w:r>
      <w:proofErr w:type="spellEnd"/>
      <w:r w:rsidR="007D15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159B">
        <w:rPr>
          <w:rFonts w:ascii="Arial" w:hAnsi="Arial" w:cs="Arial"/>
          <w:sz w:val="24"/>
          <w:szCs w:val="24"/>
        </w:rPr>
        <w:t>sebagai</w:t>
      </w:r>
      <w:proofErr w:type="spellEnd"/>
      <w:r w:rsidR="007D159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7D159B">
        <w:rPr>
          <w:rFonts w:ascii="Arial" w:hAnsi="Arial" w:cs="Arial"/>
          <w:sz w:val="24"/>
          <w:szCs w:val="24"/>
        </w:rPr>
        <w:t>berikut</w:t>
      </w:r>
      <w:proofErr w:type="spellEnd"/>
      <w:r w:rsidR="007D159B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7D159B" w:rsidRDefault="007D159B" w:rsidP="00201C0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implementasi</w:t>
      </w:r>
      <w:proofErr w:type="spellEnd"/>
      <w:r>
        <w:rPr>
          <w:rFonts w:ascii="Arial" w:hAnsi="Arial" w:cs="Arial"/>
          <w:sz w:val="24"/>
          <w:szCs w:val="24"/>
        </w:rPr>
        <w:t xml:space="preserve"> program </w:t>
      </w:r>
      <w:proofErr w:type="spellStart"/>
      <w:r>
        <w:rPr>
          <w:rFonts w:ascii="Arial" w:hAnsi="Arial" w:cs="Arial"/>
          <w:sz w:val="24"/>
          <w:szCs w:val="24"/>
        </w:rPr>
        <w:t>Bangga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Mbangun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1C03">
        <w:rPr>
          <w:rFonts w:ascii="Arial" w:hAnsi="Arial" w:cs="Arial"/>
          <w:sz w:val="24"/>
          <w:szCs w:val="24"/>
        </w:rPr>
        <w:t>Kabupaten</w:t>
      </w:r>
      <w:proofErr w:type="spellEnd"/>
      <w:r w:rsidR="00201C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1C03">
        <w:rPr>
          <w:rFonts w:ascii="Arial" w:hAnsi="Arial" w:cs="Arial"/>
          <w:sz w:val="24"/>
          <w:szCs w:val="24"/>
        </w:rPr>
        <w:t>Cilacap</w:t>
      </w:r>
      <w:proofErr w:type="spellEnd"/>
      <w:r w:rsidR="00201C03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201C03">
        <w:rPr>
          <w:rFonts w:ascii="Arial" w:hAnsi="Arial" w:cs="Arial"/>
          <w:sz w:val="24"/>
          <w:szCs w:val="24"/>
        </w:rPr>
        <w:t>bidang</w:t>
      </w:r>
      <w:proofErr w:type="spellEnd"/>
      <w:r w:rsidR="00201C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1C03">
        <w:rPr>
          <w:rFonts w:ascii="Arial" w:hAnsi="Arial" w:cs="Arial"/>
          <w:sz w:val="24"/>
          <w:szCs w:val="24"/>
        </w:rPr>
        <w:t>ekonomi</w:t>
      </w:r>
      <w:proofErr w:type="spellEnd"/>
      <w:r w:rsidR="00201C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1C03">
        <w:rPr>
          <w:rFonts w:ascii="Arial" w:hAnsi="Arial" w:cs="Arial"/>
          <w:sz w:val="24"/>
          <w:szCs w:val="24"/>
        </w:rPr>
        <w:t>yaitu</w:t>
      </w:r>
      <w:proofErr w:type="spellEnd"/>
      <w:r w:rsidR="00201C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1C03">
        <w:rPr>
          <w:rFonts w:ascii="Arial" w:hAnsi="Arial" w:cs="Arial"/>
          <w:sz w:val="24"/>
          <w:szCs w:val="24"/>
        </w:rPr>
        <w:t>pengembangan</w:t>
      </w:r>
      <w:proofErr w:type="spellEnd"/>
      <w:r w:rsidR="00201C03">
        <w:rPr>
          <w:rFonts w:ascii="Arial" w:hAnsi="Arial" w:cs="Arial"/>
          <w:sz w:val="24"/>
          <w:szCs w:val="24"/>
        </w:rPr>
        <w:t xml:space="preserve"> IKM</w:t>
      </w:r>
    </w:p>
    <w:p w:rsidR="00201C03" w:rsidRDefault="00201C03" w:rsidP="00201C0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Menciptakan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peluang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kerja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membuka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kesempatan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usaha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memanfaatkan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potensi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Sumber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Alam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wilayah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sekitar</w:t>
      </w:r>
      <w:proofErr w:type="spellEnd"/>
    </w:p>
    <w:p w:rsidR="00201C03" w:rsidRDefault="00201C03" w:rsidP="007D159B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Meningkatkan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pendapatan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kesejahteraan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usaha</w:t>
      </w:r>
      <w:proofErr w:type="spellEnd"/>
    </w:p>
    <w:p w:rsidR="00201C03" w:rsidRDefault="00201C03" w:rsidP="007D159B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Memanfaatkan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potensi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wilayah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sekitar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dikembangkan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peluang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usaha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menambah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pendapatan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peningkatan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ekonomi</w:t>
      </w:r>
      <w:proofErr w:type="spellEnd"/>
    </w:p>
    <w:p w:rsidR="00201C03" w:rsidRPr="00201C03" w:rsidRDefault="00201C03" w:rsidP="00201C03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Meningkatkan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potensi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perekonomian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daerah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menggali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potensi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unggulan</w:t>
      </w:r>
      <w:proofErr w:type="spellEnd"/>
    </w:p>
    <w:p w:rsidR="0008318F" w:rsidRDefault="0008318F" w:rsidP="0008318F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8318F" w:rsidRDefault="0008318F" w:rsidP="0008318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Penerima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Manfaat</w:t>
      </w:r>
      <w:proofErr w:type="spellEnd"/>
    </w:p>
    <w:p w:rsidR="00F21A39" w:rsidRPr="00F21A39" w:rsidRDefault="00F21A39" w:rsidP="00F21A39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Penerima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manfaat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kegiatan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hAnsi="Arial" w:cs="Arial"/>
          <w:sz w:val="24"/>
          <w:szCs w:val="24"/>
        </w:rPr>
        <w:t>pelaku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201C03">
        <w:rPr>
          <w:rFonts w:ascii="Arial" w:hAnsi="Arial" w:cs="Arial"/>
          <w:sz w:val="24"/>
          <w:szCs w:val="24"/>
        </w:rPr>
        <w:t xml:space="preserve">IKM </w:t>
      </w:r>
      <w:r>
        <w:rPr>
          <w:rFonts w:ascii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tersebar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seluruh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Desa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Kelurahan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Kabupaten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Cilacap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08318F" w:rsidRDefault="0008318F" w:rsidP="0008318F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8318F" w:rsidRDefault="0008318F" w:rsidP="0008318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Strategi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Pencapaian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Keluaran</w:t>
      </w:r>
      <w:proofErr w:type="spellEnd"/>
    </w:p>
    <w:p w:rsidR="0008318F" w:rsidRDefault="0008318F" w:rsidP="0008318F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Metode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Pelaksanaan</w:t>
      </w:r>
      <w:proofErr w:type="spellEnd"/>
    </w:p>
    <w:p w:rsidR="003F718A" w:rsidRPr="00F864C6" w:rsidRDefault="0008318F" w:rsidP="00F864C6">
      <w:pPr>
        <w:pStyle w:val="ListParagraph"/>
        <w:spacing w:after="0" w:line="360" w:lineRule="auto"/>
        <w:ind w:left="108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Metode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pelaksanaan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kegiatan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swakelola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8318F" w:rsidRDefault="0008318F" w:rsidP="0008318F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Tahapan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Waktu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Pelaksanaan</w:t>
      </w:r>
      <w:proofErr w:type="spellEnd"/>
    </w:p>
    <w:p w:rsidR="0008318F" w:rsidRDefault="002A3571" w:rsidP="002A3571">
      <w:pPr>
        <w:pStyle w:val="ListParagraph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 </w:t>
      </w:r>
      <w:proofErr w:type="spellStart"/>
      <w:r>
        <w:rPr>
          <w:rFonts w:ascii="Arial" w:hAnsi="Arial" w:cs="Arial"/>
          <w:sz w:val="24"/>
          <w:szCs w:val="24"/>
        </w:rPr>
        <w:t>Kegiatan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Koordinasi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Sinkronisasi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Pelaksanaan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Pemberdayaan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Industri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Peran</w:t>
      </w:r>
      <w:proofErr w:type="spellEnd"/>
      <w:r>
        <w:rPr>
          <w:rFonts w:ascii="Arial" w:hAnsi="Arial" w:cs="Arial"/>
          <w:sz w:val="24"/>
          <w:szCs w:val="24"/>
        </w:rPr>
        <w:t xml:space="preserve"> Serta </w:t>
      </w:r>
      <w:proofErr w:type="spellStart"/>
      <w:r>
        <w:rPr>
          <w:rFonts w:ascii="Arial" w:hAnsi="Arial" w:cs="Arial"/>
          <w:sz w:val="24"/>
          <w:szCs w:val="24"/>
        </w:rPr>
        <w:t>Masyarakat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1A39">
        <w:rPr>
          <w:rFonts w:ascii="Arial" w:hAnsi="Arial" w:cs="Arial"/>
          <w:sz w:val="24"/>
          <w:szCs w:val="24"/>
        </w:rPr>
        <w:t>terdiri</w:t>
      </w:r>
      <w:proofErr w:type="spellEnd"/>
      <w:r w:rsidR="00F21A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1A39">
        <w:rPr>
          <w:rFonts w:ascii="Arial" w:hAnsi="Arial" w:cs="Arial"/>
          <w:sz w:val="24"/>
          <w:szCs w:val="24"/>
        </w:rPr>
        <w:t>atas</w:t>
      </w:r>
      <w:proofErr w:type="spellEnd"/>
      <w:r w:rsidR="00F21A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1A39">
        <w:rPr>
          <w:rFonts w:ascii="Arial" w:hAnsi="Arial" w:cs="Arial"/>
          <w:sz w:val="24"/>
          <w:szCs w:val="24"/>
        </w:rPr>
        <w:t>beberapa</w:t>
      </w:r>
      <w:proofErr w:type="spellEnd"/>
      <w:r w:rsidR="00F21A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agenda</w:t>
      </w:r>
      <w:r w:rsidR="00F21A3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F21A39">
        <w:rPr>
          <w:rFonts w:ascii="Arial" w:hAnsi="Arial" w:cs="Arial"/>
          <w:sz w:val="24"/>
          <w:szCs w:val="24"/>
        </w:rPr>
        <w:t>yaitu</w:t>
      </w:r>
      <w:proofErr w:type="spellEnd"/>
      <w:r w:rsidR="00F21A39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F21A39" w:rsidRDefault="00945041" w:rsidP="00F21A39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Pelatihan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1025">
        <w:rPr>
          <w:rFonts w:ascii="Arial" w:hAnsi="Arial" w:cs="Arial"/>
          <w:sz w:val="24"/>
          <w:szCs w:val="24"/>
        </w:rPr>
        <w:t>Penyerahan</w:t>
      </w:r>
      <w:proofErr w:type="spellEnd"/>
      <w:r w:rsidR="00CA10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1025">
        <w:rPr>
          <w:rFonts w:ascii="Arial" w:hAnsi="Arial" w:cs="Arial"/>
          <w:sz w:val="24"/>
          <w:szCs w:val="24"/>
        </w:rPr>
        <w:t>B</w:t>
      </w:r>
      <w:r w:rsidR="002A3571">
        <w:rPr>
          <w:rFonts w:ascii="Arial" w:hAnsi="Arial" w:cs="Arial"/>
          <w:sz w:val="24"/>
          <w:szCs w:val="24"/>
        </w:rPr>
        <w:t>antuan</w:t>
      </w:r>
      <w:proofErr w:type="spellEnd"/>
      <w:r w:rsidR="002A35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1025">
        <w:rPr>
          <w:rFonts w:ascii="Arial" w:hAnsi="Arial" w:cs="Arial"/>
          <w:sz w:val="24"/>
          <w:szCs w:val="24"/>
        </w:rPr>
        <w:t>P</w:t>
      </w:r>
      <w:r w:rsidR="002A3571">
        <w:rPr>
          <w:rFonts w:ascii="Arial" w:hAnsi="Arial" w:cs="Arial"/>
          <w:sz w:val="24"/>
          <w:szCs w:val="24"/>
        </w:rPr>
        <w:t>eralatan</w:t>
      </w:r>
      <w:proofErr w:type="spellEnd"/>
      <w:r w:rsidR="002A35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1025">
        <w:rPr>
          <w:rFonts w:ascii="Arial" w:hAnsi="Arial" w:cs="Arial"/>
          <w:sz w:val="24"/>
          <w:szCs w:val="24"/>
        </w:rPr>
        <w:t>P</w:t>
      </w:r>
      <w:r w:rsidR="002A3571">
        <w:rPr>
          <w:rFonts w:ascii="Arial" w:hAnsi="Arial" w:cs="Arial"/>
          <w:sz w:val="24"/>
          <w:szCs w:val="24"/>
        </w:rPr>
        <w:t>roduksi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1379E0" w:rsidRDefault="00CA1025" w:rsidP="001379E0">
      <w:pPr>
        <w:pStyle w:val="ListParagraph"/>
        <w:spacing w:after="0" w:line="36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</w:t>
      </w:r>
      <w:proofErr w:type="spellStart"/>
      <w:r w:rsidR="003F718A">
        <w:rPr>
          <w:rFonts w:ascii="Arial" w:hAnsi="Arial" w:cs="Arial"/>
          <w:sz w:val="24"/>
          <w:szCs w:val="24"/>
        </w:rPr>
        <w:t>pelatihan</w:t>
      </w:r>
      <w:proofErr w:type="spellEnd"/>
      <w:r w:rsidR="003F71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718A">
        <w:rPr>
          <w:rFonts w:ascii="Arial" w:hAnsi="Arial" w:cs="Arial"/>
          <w:sz w:val="24"/>
          <w:szCs w:val="24"/>
        </w:rPr>
        <w:t>dan</w:t>
      </w:r>
      <w:proofErr w:type="spellEnd"/>
      <w:r w:rsidR="003F718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penyerahan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bantuan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peralatan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produksi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277B">
        <w:rPr>
          <w:rFonts w:ascii="Arial" w:hAnsi="Arial" w:cs="Arial"/>
          <w:sz w:val="24"/>
          <w:szCs w:val="24"/>
        </w:rPr>
        <w:t>bertujuan</w:t>
      </w:r>
      <w:proofErr w:type="spellEnd"/>
      <w:r w:rsidR="009E2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277B"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menunjang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718A">
        <w:rPr>
          <w:rFonts w:ascii="Arial" w:hAnsi="Arial" w:cs="Arial"/>
          <w:sz w:val="24"/>
          <w:szCs w:val="24"/>
        </w:rPr>
        <w:t>kompetensi</w:t>
      </w:r>
      <w:proofErr w:type="spellEnd"/>
      <w:r w:rsidR="003F71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718A"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penggunaan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teknologi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industri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IKM</w:t>
      </w:r>
      <w:r w:rsidR="003F718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F718A">
        <w:rPr>
          <w:rFonts w:ascii="Arial" w:hAnsi="Arial" w:cs="Arial"/>
          <w:sz w:val="24"/>
          <w:szCs w:val="24"/>
        </w:rPr>
        <w:t>sehingga</w:t>
      </w:r>
      <w:proofErr w:type="spellEnd"/>
      <w:r w:rsidR="003F718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diharapkan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meningkatkan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kualitas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kuantitas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produk</w:t>
      </w:r>
      <w:proofErr w:type="spellEnd"/>
      <w:r w:rsidR="009E277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9E277B">
        <w:rPr>
          <w:rFonts w:ascii="Arial" w:hAnsi="Arial" w:cs="Arial"/>
          <w:sz w:val="24"/>
          <w:szCs w:val="24"/>
        </w:rPr>
        <w:t>dihasilkan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9E277B">
        <w:rPr>
          <w:rFonts w:ascii="Arial" w:hAnsi="Arial" w:cs="Arial"/>
          <w:sz w:val="24"/>
          <w:szCs w:val="24"/>
        </w:rPr>
        <w:t xml:space="preserve">Agenda </w:t>
      </w:r>
      <w:proofErr w:type="spellStart"/>
      <w:r w:rsidRPr="009E277B">
        <w:rPr>
          <w:rFonts w:ascii="Arial" w:hAnsi="Arial" w:cs="Arial"/>
          <w:sz w:val="24"/>
          <w:szCs w:val="24"/>
        </w:rPr>
        <w:t>ini</w:t>
      </w:r>
      <w:proofErr w:type="spellEnd"/>
      <w:r w:rsidRPr="009E2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277B">
        <w:rPr>
          <w:rFonts w:ascii="Arial" w:hAnsi="Arial" w:cs="Arial"/>
          <w:sz w:val="24"/>
          <w:szCs w:val="24"/>
        </w:rPr>
        <w:t>dilaksanakan</w:t>
      </w:r>
      <w:proofErr w:type="spellEnd"/>
      <w:r w:rsidRPr="009E277B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9E277B">
        <w:rPr>
          <w:rFonts w:ascii="Arial" w:hAnsi="Arial" w:cs="Arial"/>
          <w:sz w:val="24"/>
          <w:szCs w:val="24"/>
        </w:rPr>
        <w:t>beberapa</w:t>
      </w:r>
      <w:proofErr w:type="spellEnd"/>
      <w:r w:rsidRPr="009E2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277B">
        <w:rPr>
          <w:rFonts w:ascii="Arial" w:hAnsi="Arial" w:cs="Arial"/>
          <w:sz w:val="24"/>
          <w:szCs w:val="24"/>
        </w:rPr>
        <w:t>Desa</w:t>
      </w:r>
      <w:proofErr w:type="spellEnd"/>
      <w:r w:rsidRPr="009E277B">
        <w:rPr>
          <w:rFonts w:ascii="Arial" w:hAnsi="Arial" w:cs="Arial"/>
          <w:sz w:val="24"/>
          <w:szCs w:val="24"/>
        </w:rPr>
        <w:t>/</w:t>
      </w:r>
      <w:proofErr w:type="spellStart"/>
      <w:r w:rsidRPr="009E277B">
        <w:rPr>
          <w:rFonts w:ascii="Arial" w:hAnsi="Arial" w:cs="Arial"/>
          <w:sz w:val="24"/>
          <w:szCs w:val="24"/>
        </w:rPr>
        <w:t>Kelurahan</w:t>
      </w:r>
      <w:proofErr w:type="spellEnd"/>
      <w:r w:rsidRPr="009E277B">
        <w:rPr>
          <w:rFonts w:ascii="Arial" w:hAnsi="Arial" w:cs="Arial"/>
          <w:sz w:val="24"/>
          <w:szCs w:val="24"/>
        </w:rPr>
        <w:t xml:space="preserve"> </w:t>
      </w:r>
      <w:r w:rsidR="003F718A" w:rsidRPr="009E277B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3F718A" w:rsidRPr="009E277B">
        <w:rPr>
          <w:rFonts w:ascii="Arial" w:hAnsi="Arial" w:cs="Arial"/>
          <w:sz w:val="24"/>
          <w:szCs w:val="24"/>
        </w:rPr>
        <w:t>tersebar</w:t>
      </w:r>
      <w:proofErr w:type="spellEnd"/>
      <w:r w:rsidR="003F718A" w:rsidRPr="009E277B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3F718A" w:rsidRPr="009E277B">
        <w:rPr>
          <w:rFonts w:ascii="Arial" w:hAnsi="Arial" w:cs="Arial"/>
          <w:sz w:val="24"/>
          <w:szCs w:val="24"/>
        </w:rPr>
        <w:t>wilayah</w:t>
      </w:r>
      <w:proofErr w:type="spellEnd"/>
      <w:r w:rsidR="003F718A" w:rsidRPr="009E2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718A" w:rsidRPr="009E277B">
        <w:rPr>
          <w:rFonts w:ascii="Arial" w:hAnsi="Arial" w:cs="Arial"/>
          <w:sz w:val="24"/>
          <w:szCs w:val="24"/>
        </w:rPr>
        <w:t>Kabupaten</w:t>
      </w:r>
      <w:proofErr w:type="spellEnd"/>
      <w:r w:rsidR="003F718A" w:rsidRPr="009E2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718A" w:rsidRPr="009E277B">
        <w:rPr>
          <w:rFonts w:ascii="Arial" w:hAnsi="Arial" w:cs="Arial"/>
          <w:sz w:val="24"/>
          <w:szCs w:val="24"/>
        </w:rPr>
        <w:t>Cilacap</w:t>
      </w:r>
      <w:proofErr w:type="spellEnd"/>
      <w:r w:rsidR="003F718A" w:rsidRPr="009E2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277B">
        <w:rPr>
          <w:rFonts w:ascii="Arial" w:hAnsi="Arial" w:cs="Arial"/>
          <w:sz w:val="24"/>
          <w:szCs w:val="24"/>
        </w:rPr>
        <w:t>dengan</w:t>
      </w:r>
      <w:proofErr w:type="spellEnd"/>
      <w:r w:rsidRPr="009E2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718A" w:rsidRPr="009E277B">
        <w:rPr>
          <w:rFonts w:ascii="Arial" w:hAnsi="Arial" w:cs="Arial"/>
          <w:sz w:val="24"/>
          <w:szCs w:val="24"/>
        </w:rPr>
        <w:t>jenis</w:t>
      </w:r>
      <w:proofErr w:type="spellEnd"/>
      <w:r w:rsidR="003F718A" w:rsidRPr="009E2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718A" w:rsidRPr="009E277B">
        <w:rPr>
          <w:rFonts w:ascii="Arial" w:hAnsi="Arial" w:cs="Arial"/>
          <w:sz w:val="24"/>
          <w:szCs w:val="24"/>
        </w:rPr>
        <w:t>pelatihan</w:t>
      </w:r>
      <w:proofErr w:type="spellEnd"/>
      <w:r w:rsidR="003F718A" w:rsidRPr="009E2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718A" w:rsidRPr="009E277B">
        <w:rPr>
          <w:rFonts w:ascii="Arial" w:hAnsi="Arial" w:cs="Arial"/>
          <w:sz w:val="24"/>
          <w:szCs w:val="24"/>
        </w:rPr>
        <w:t>dan</w:t>
      </w:r>
      <w:proofErr w:type="spellEnd"/>
      <w:r w:rsidR="003F718A" w:rsidRPr="009E2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277B">
        <w:rPr>
          <w:rFonts w:ascii="Arial" w:hAnsi="Arial" w:cs="Arial"/>
          <w:sz w:val="24"/>
          <w:szCs w:val="24"/>
        </w:rPr>
        <w:t>bantuan</w:t>
      </w:r>
      <w:proofErr w:type="spellEnd"/>
      <w:r w:rsidRPr="009E2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277B">
        <w:rPr>
          <w:rFonts w:ascii="Arial" w:hAnsi="Arial" w:cs="Arial"/>
          <w:sz w:val="24"/>
          <w:szCs w:val="24"/>
        </w:rPr>
        <w:t>peralatan</w:t>
      </w:r>
      <w:proofErr w:type="spellEnd"/>
      <w:r w:rsidRPr="009E2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277B">
        <w:rPr>
          <w:rFonts w:ascii="Arial" w:hAnsi="Arial" w:cs="Arial"/>
          <w:sz w:val="24"/>
          <w:szCs w:val="24"/>
        </w:rPr>
        <w:t>atau</w:t>
      </w:r>
      <w:proofErr w:type="spellEnd"/>
      <w:r w:rsidRPr="009E2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277B">
        <w:rPr>
          <w:rFonts w:ascii="Arial" w:hAnsi="Arial" w:cs="Arial"/>
          <w:sz w:val="24"/>
          <w:szCs w:val="24"/>
        </w:rPr>
        <w:t>mesin</w:t>
      </w:r>
      <w:proofErr w:type="spellEnd"/>
      <w:r w:rsidRPr="009E277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E277B">
        <w:rPr>
          <w:rFonts w:ascii="Arial" w:hAnsi="Arial" w:cs="Arial"/>
          <w:sz w:val="24"/>
          <w:szCs w:val="24"/>
        </w:rPr>
        <w:t>diberikan</w:t>
      </w:r>
      <w:proofErr w:type="spellEnd"/>
      <w:r w:rsidRPr="009E2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718A" w:rsidRPr="009E277B">
        <w:rPr>
          <w:rFonts w:ascii="Arial" w:hAnsi="Arial" w:cs="Arial"/>
          <w:sz w:val="24"/>
          <w:szCs w:val="24"/>
        </w:rPr>
        <w:t>sesuai</w:t>
      </w:r>
      <w:proofErr w:type="spellEnd"/>
      <w:r w:rsidRPr="009E2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277B">
        <w:rPr>
          <w:rFonts w:ascii="Arial" w:hAnsi="Arial" w:cs="Arial"/>
          <w:sz w:val="24"/>
          <w:szCs w:val="24"/>
        </w:rPr>
        <w:t>dengan</w:t>
      </w:r>
      <w:proofErr w:type="spellEnd"/>
      <w:r w:rsidRPr="009E2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29EC" w:rsidRPr="009E277B">
        <w:rPr>
          <w:rFonts w:ascii="Arial" w:hAnsi="Arial" w:cs="Arial"/>
          <w:sz w:val="24"/>
          <w:szCs w:val="24"/>
        </w:rPr>
        <w:t>jenis</w:t>
      </w:r>
      <w:proofErr w:type="spellEnd"/>
      <w:r w:rsidR="00DE29EC" w:rsidRPr="009E2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29EC" w:rsidRPr="009E277B">
        <w:rPr>
          <w:rFonts w:ascii="Arial" w:hAnsi="Arial" w:cs="Arial"/>
          <w:sz w:val="24"/>
          <w:szCs w:val="24"/>
        </w:rPr>
        <w:t>usaha</w:t>
      </w:r>
      <w:proofErr w:type="spellEnd"/>
      <w:r w:rsidRPr="009E2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277B">
        <w:rPr>
          <w:rFonts w:ascii="Arial" w:hAnsi="Arial" w:cs="Arial"/>
          <w:sz w:val="24"/>
          <w:szCs w:val="24"/>
        </w:rPr>
        <w:t>masing-masing</w:t>
      </w:r>
      <w:proofErr w:type="spellEnd"/>
      <w:r w:rsidRPr="009E277B">
        <w:rPr>
          <w:rFonts w:ascii="Arial" w:hAnsi="Arial" w:cs="Arial"/>
          <w:sz w:val="24"/>
          <w:szCs w:val="24"/>
        </w:rPr>
        <w:t xml:space="preserve"> IKM</w:t>
      </w:r>
      <w:r w:rsidR="009E277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949C3">
        <w:rPr>
          <w:rFonts w:ascii="Arial" w:hAnsi="Arial" w:cs="Arial"/>
          <w:sz w:val="24"/>
          <w:szCs w:val="24"/>
        </w:rPr>
        <w:t>Waktu</w:t>
      </w:r>
      <w:proofErr w:type="spellEnd"/>
      <w:r w:rsidR="005949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49C3">
        <w:rPr>
          <w:rFonts w:ascii="Arial" w:hAnsi="Arial" w:cs="Arial"/>
          <w:sz w:val="24"/>
          <w:szCs w:val="24"/>
        </w:rPr>
        <w:t>pelaksanaan</w:t>
      </w:r>
      <w:proofErr w:type="spellEnd"/>
      <w:r w:rsidR="005949C3">
        <w:rPr>
          <w:rFonts w:ascii="Arial" w:hAnsi="Arial" w:cs="Arial"/>
          <w:sz w:val="24"/>
          <w:szCs w:val="24"/>
        </w:rPr>
        <w:t xml:space="preserve"> agenda </w:t>
      </w:r>
      <w:proofErr w:type="spellStart"/>
      <w:r w:rsidR="005949C3">
        <w:rPr>
          <w:rFonts w:ascii="Arial" w:hAnsi="Arial" w:cs="Arial"/>
          <w:sz w:val="24"/>
          <w:szCs w:val="24"/>
        </w:rPr>
        <w:t>ini</w:t>
      </w:r>
      <w:proofErr w:type="spellEnd"/>
      <w:r w:rsidR="005949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49C3">
        <w:rPr>
          <w:rFonts w:ascii="Arial" w:hAnsi="Arial" w:cs="Arial"/>
          <w:sz w:val="24"/>
          <w:szCs w:val="24"/>
        </w:rPr>
        <w:t>berdasarkan</w:t>
      </w:r>
      <w:proofErr w:type="spellEnd"/>
      <w:r w:rsidR="005949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49C3">
        <w:rPr>
          <w:rFonts w:ascii="Arial" w:hAnsi="Arial" w:cs="Arial"/>
          <w:sz w:val="24"/>
          <w:szCs w:val="24"/>
        </w:rPr>
        <w:t>hasil</w:t>
      </w:r>
      <w:proofErr w:type="spellEnd"/>
      <w:r w:rsidR="005949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49C3">
        <w:rPr>
          <w:rFonts w:ascii="Arial" w:hAnsi="Arial" w:cs="Arial"/>
          <w:sz w:val="24"/>
          <w:szCs w:val="24"/>
        </w:rPr>
        <w:t>koordinasi</w:t>
      </w:r>
      <w:proofErr w:type="spellEnd"/>
      <w:r w:rsidR="005949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49C3">
        <w:rPr>
          <w:rFonts w:ascii="Arial" w:hAnsi="Arial" w:cs="Arial"/>
          <w:sz w:val="24"/>
          <w:szCs w:val="24"/>
        </w:rPr>
        <w:t>dengan</w:t>
      </w:r>
      <w:proofErr w:type="spellEnd"/>
      <w:r w:rsidR="005949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49C3">
        <w:rPr>
          <w:rFonts w:ascii="Arial" w:hAnsi="Arial" w:cs="Arial"/>
          <w:sz w:val="24"/>
          <w:szCs w:val="24"/>
        </w:rPr>
        <w:t>pihak</w:t>
      </w:r>
      <w:proofErr w:type="spellEnd"/>
      <w:r w:rsidR="005949C3">
        <w:rPr>
          <w:rFonts w:ascii="Arial" w:hAnsi="Arial" w:cs="Arial"/>
          <w:sz w:val="24"/>
          <w:szCs w:val="24"/>
        </w:rPr>
        <w:t xml:space="preserve"> IKM </w:t>
      </w:r>
      <w:proofErr w:type="spellStart"/>
      <w:r w:rsidR="005949C3">
        <w:rPr>
          <w:rFonts w:ascii="Arial" w:hAnsi="Arial" w:cs="Arial"/>
          <w:sz w:val="24"/>
          <w:szCs w:val="24"/>
        </w:rPr>
        <w:t>dan</w:t>
      </w:r>
      <w:proofErr w:type="spellEnd"/>
      <w:r w:rsidR="005949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49C3">
        <w:rPr>
          <w:rFonts w:ascii="Arial" w:hAnsi="Arial" w:cs="Arial"/>
          <w:sz w:val="24"/>
          <w:szCs w:val="24"/>
        </w:rPr>
        <w:t>Perangkat</w:t>
      </w:r>
      <w:proofErr w:type="spellEnd"/>
      <w:r w:rsidR="005949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49C3">
        <w:rPr>
          <w:rFonts w:ascii="Arial" w:hAnsi="Arial" w:cs="Arial"/>
          <w:sz w:val="24"/>
          <w:szCs w:val="24"/>
        </w:rPr>
        <w:t>Desa</w:t>
      </w:r>
      <w:proofErr w:type="spellEnd"/>
      <w:r w:rsidR="005949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49C3">
        <w:rPr>
          <w:rFonts w:ascii="Arial" w:hAnsi="Arial" w:cs="Arial"/>
          <w:sz w:val="24"/>
          <w:szCs w:val="24"/>
        </w:rPr>
        <w:t>penerima</w:t>
      </w:r>
      <w:proofErr w:type="spellEnd"/>
      <w:r w:rsidR="005949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49C3">
        <w:rPr>
          <w:rFonts w:ascii="Arial" w:hAnsi="Arial" w:cs="Arial"/>
          <w:sz w:val="24"/>
          <w:szCs w:val="24"/>
        </w:rPr>
        <w:t>pelatihan</w:t>
      </w:r>
      <w:proofErr w:type="spellEnd"/>
      <w:r w:rsidR="005949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49C3">
        <w:rPr>
          <w:rFonts w:ascii="Arial" w:hAnsi="Arial" w:cs="Arial"/>
          <w:sz w:val="24"/>
          <w:szCs w:val="24"/>
        </w:rPr>
        <w:t>dan</w:t>
      </w:r>
      <w:proofErr w:type="spellEnd"/>
      <w:r w:rsidR="005949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49C3">
        <w:rPr>
          <w:rFonts w:ascii="Arial" w:hAnsi="Arial" w:cs="Arial"/>
          <w:sz w:val="24"/>
          <w:szCs w:val="24"/>
        </w:rPr>
        <w:t>bantuan</w:t>
      </w:r>
      <w:proofErr w:type="spellEnd"/>
      <w:r w:rsidR="005949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49C3">
        <w:rPr>
          <w:rFonts w:ascii="Arial" w:hAnsi="Arial" w:cs="Arial"/>
          <w:sz w:val="24"/>
          <w:szCs w:val="24"/>
        </w:rPr>
        <w:t>peralatan</w:t>
      </w:r>
      <w:proofErr w:type="spellEnd"/>
      <w:r w:rsidR="005949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49C3">
        <w:rPr>
          <w:rFonts w:ascii="Arial" w:hAnsi="Arial" w:cs="Arial"/>
          <w:sz w:val="24"/>
          <w:szCs w:val="24"/>
        </w:rPr>
        <w:t>produksi</w:t>
      </w:r>
      <w:proofErr w:type="spellEnd"/>
      <w:r w:rsidR="005949C3">
        <w:rPr>
          <w:rFonts w:ascii="Arial" w:hAnsi="Arial" w:cs="Arial"/>
          <w:sz w:val="24"/>
          <w:szCs w:val="24"/>
        </w:rPr>
        <w:t>.</w:t>
      </w:r>
    </w:p>
    <w:p w:rsidR="001379E0" w:rsidRDefault="009E277B" w:rsidP="001379E0">
      <w:pPr>
        <w:pStyle w:val="ListParagraph"/>
        <w:spacing w:after="0" w:line="36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pelaksanaan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pelatihan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penyerahan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bantuan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peralatan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produksi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dilakukan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9E277B">
        <w:rPr>
          <w:rFonts w:ascii="Arial" w:hAnsi="Arial" w:cs="Arial"/>
          <w:i/>
          <w:sz w:val="24"/>
          <w:szCs w:val="24"/>
        </w:rPr>
        <w:t>monitoring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evaluasi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menilai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apakah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bantuan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peralatan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mesin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memberikan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manfaat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bagi</w:t>
      </w:r>
      <w:proofErr w:type="spellEnd"/>
      <w:r>
        <w:rPr>
          <w:rFonts w:ascii="Arial" w:hAnsi="Arial" w:cs="Arial"/>
          <w:sz w:val="24"/>
          <w:szCs w:val="24"/>
        </w:rPr>
        <w:t xml:space="preserve"> IKM. </w:t>
      </w:r>
    </w:p>
    <w:p w:rsidR="00F864C6" w:rsidRDefault="00F864C6" w:rsidP="001379E0">
      <w:pPr>
        <w:pStyle w:val="ListParagraph"/>
        <w:spacing w:after="0" w:line="36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:rsidR="003F718A" w:rsidRPr="009E277B" w:rsidRDefault="009E277B" w:rsidP="001379E0">
      <w:pPr>
        <w:pStyle w:val="ListParagraph"/>
        <w:spacing w:after="0" w:line="36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Berikut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pelatihan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penyerahan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bantuan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peralatan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produksi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dilaksanakan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Anggaran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2022 :</w:t>
      </w:r>
      <w:proofErr w:type="gramEnd"/>
    </w:p>
    <w:tbl>
      <w:tblPr>
        <w:tblStyle w:val="TableGrid"/>
        <w:tblW w:w="7911" w:type="dxa"/>
        <w:tblInd w:w="1440" w:type="dxa"/>
        <w:tblLook w:val="04A0" w:firstRow="1" w:lastRow="0" w:firstColumn="1" w:lastColumn="0" w:noHBand="0" w:noVBand="1"/>
      </w:tblPr>
      <w:tblGrid>
        <w:gridCol w:w="604"/>
        <w:gridCol w:w="1632"/>
        <w:gridCol w:w="3123"/>
        <w:gridCol w:w="2552"/>
      </w:tblGrid>
      <w:tr w:rsidR="005949C3" w:rsidTr="00A24B5D">
        <w:trPr>
          <w:trHeight w:val="744"/>
          <w:tblHeader/>
        </w:trPr>
        <w:tc>
          <w:tcPr>
            <w:tcW w:w="604" w:type="dxa"/>
            <w:shd w:val="clear" w:color="auto" w:fill="92D050"/>
            <w:vAlign w:val="center"/>
          </w:tcPr>
          <w:p w:rsidR="005949C3" w:rsidRPr="00DE29EC" w:rsidRDefault="005949C3" w:rsidP="005949C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29EC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1632" w:type="dxa"/>
            <w:shd w:val="clear" w:color="auto" w:fill="92D050"/>
            <w:vAlign w:val="center"/>
          </w:tcPr>
          <w:p w:rsidR="005949C3" w:rsidRPr="00DE29EC" w:rsidRDefault="005949C3" w:rsidP="005949C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E29EC">
              <w:rPr>
                <w:rFonts w:ascii="Arial" w:hAnsi="Arial" w:cs="Arial"/>
                <w:b/>
                <w:sz w:val="24"/>
                <w:szCs w:val="24"/>
              </w:rPr>
              <w:t>Jenis</w:t>
            </w:r>
            <w:proofErr w:type="spellEnd"/>
            <w:r w:rsidRPr="00DE29EC">
              <w:rPr>
                <w:rFonts w:ascii="Arial" w:hAnsi="Arial" w:cs="Arial"/>
                <w:b/>
                <w:sz w:val="24"/>
                <w:szCs w:val="24"/>
              </w:rPr>
              <w:t xml:space="preserve"> Usaha</w:t>
            </w:r>
          </w:p>
        </w:tc>
        <w:tc>
          <w:tcPr>
            <w:tcW w:w="3123" w:type="dxa"/>
            <w:shd w:val="clear" w:color="auto" w:fill="92D050"/>
            <w:vAlign w:val="center"/>
          </w:tcPr>
          <w:p w:rsidR="005949C3" w:rsidRPr="00DE29EC" w:rsidRDefault="005949C3" w:rsidP="005949C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E29EC">
              <w:rPr>
                <w:rFonts w:ascii="Arial" w:hAnsi="Arial" w:cs="Arial"/>
                <w:b/>
                <w:sz w:val="24"/>
                <w:szCs w:val="24"/>
              </w:rPr>
              <w:t>Penerima</w:t>
            </w:r>
            <w:proofErr w:type="spellEnd"/>
            <w:r w:rsidRPr="00DE29E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Pelatihan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dan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DE29EC">
              <w:rPr>
                <w:rFonts w:ascii="Arial" w:hAnsi="Arial" w:cs="Arial"/>
                <w:b/>
                <w:sz w:val="24"/>
                <w:szCs w:val="24"/>
              </w:rPr>
              <w:t>Bantuan</w:t>
            </w:r>
            <w:proofErr w:type="spellEnd"/>
            <w:r w:rsidRPr="00DE29E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DE29EC">
              <w:rPr>
                <w:rFonts w:ascii="Arial" w:hAnsi="Arial" w:cs="Arial"/>
                <w:b/>
                <w:sz w:val="24"/>
                <w:szCs w:val="24"/>
              </w:rPr>
              <w:t>Peralatan</w:t>
            </w:r>
            <w:proofErr w:type="spellEnd"/>
          </w:p>
        </w:tc>
        <w:tc>
          <w:tcPr>
            <w:tcW w:w="2552" w:type="dxa"/>
            <w:shd w:val="clear" w:color="auto" w:fill="92D050"/>
            <w:vAlign w:val="center"/>
          </w:tcPr>
          <w:p w:rsidR="005949C3" w:rsidRPr="00DE29EC" w:rsidRDefault="005949C3" w:rsidP="005949C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E29EC">
              <w:rPr>
                <w:rFonts w:ascii="Arial" w:hAnsi="Arial" w:cs="Arial"/>
                <w:b/>
                <w:sz w:val="24"/>
                <w:szCs w:val="24"/>
              </w:rPr>
              <w:t>Lokasi</w:t>
            </w:r>
            <w:proofErr w:type="spellEnd"/>
            <w:r w:rsidRPr="00DE29E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DE29EC">
              <w:rPr>
                <w:rFonts w:ascii="Arial" w:hAnsi="Arial" w:cs="Arial"/>
                <w:b/>
                <w:sz w:val="24"/>
                <w:szCs w:val="24"/>
              </w:rPr>
              <w:t>Kegiatan</w:t>
            </w:r>
            <w:proofErr w:type="spellEnd"/>
          </w:p>
        </w:tc>
      </w:tr>
      <w:tr w:rsidR="00DE29EC" w:rsidTr="00A24B5D">
        <w:trPr>
          <w:trHeight w:val="1130"/>
        </w:trPr>
        <w:tc>
          <w:tcPr>
            <w:tcW w:w="604" w:type="dxa"/>
          </w:tcPr>
          <w:p w:rsidR="00DE29EC" w:rsidRDefault="00DE29EC" w:rsidP="00DE29E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632" w:type="dxa"/>
          </w:tcPr>
          <w:p w:rsidR="00DE29EC" w:rsidRDefault="00DE29EC" w:rsidP="00DE29E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Tata Boga</w:t>
            </w:r>
          </w:p>
        </w:tc>
        <w:tc>
          <w:tcPr>
            <w:tcW w:w="3123" w:type="dxa"/>
          </w:tcPr>
          <w:p w:rsidR="00DE29EC" w:rsidRDefault="00DE29EC" w:rsidP="00DE29E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Kelompok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Wanita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Menak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Jaya</w:t>
            </w:r>
          </w:p>
        </w:tc>
        <w:tc>
          <w:tcPr>
            <w:tcW w:w="2552" w:type="dxa"/>
          </w:tcPr>
          <w:p w:rsidR="00DE29EC" w:rsidRDefault="00DE29EC" w:rsidP="00DE29E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E29EC">
              <w:rPr>
                <w:rFonts w:ascii="Arial" w:hAnsi="Arial" w:cs="Arial"/>
                <w:sz w:val="24"/>
                <w:szCs w:val="24"/>
              </w:rPr>
              <w:t xml:space="preserve">Dusun </w:t>
            </w:r>
            <w:proofErr w:type="spellStart"/>
            <w:r w:rsidRPr="00DE29EC">
              <w:rPr>
                <w:rFonts w:ascii="Arial" w:hAnsi="Arial" w:cs="Arial"/>
                <w:sz w:val="24"/>
                <w:szCs w:val="24"/>
              </w:rPr>
              <w:t>Pesahangan</w:t>
            </w:r>
            <w:proofErr w:type="spellEnd"/>
            <w:r w:rsidRPr="00DE29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29EC">
              <w:rPr>
                <w:rFonts w:ascii="Arial" w:hAnsi="Arial" w:cs="Arial"/>
                <w:sz w:val="24"/>
                <w:szCs w:val="24"/>
              </w:rPr>
              <w:t>Desa</w:t>
            </w:r>
            <w:proofErr w:type="spellEnd"/>
            <w:r w:rsidRPr="00DE29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29EC">
              <w:rPr>
                <w:rFonts w:ascii="Arial" w:hAnsi="Arial" w:cs="Arial"/>
                <w:sz w:val="24"/>
                <w:szCs w:val="24"/>
              </w:rPr>
              <w:t>Pesahangan</w:t>
            </w:r>
            <w:proofErr w:type="spellEnd"/>
            <w:r w:rsidRPr="00DE29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29EC">
              <w:rPr>
                <w:rFonts w:ascii="Arial" w:hAnsi="Arial" w:cs="Arial"/>
                <w:sz w:val="24"/>
                <w:szCs w:val="24"/>
              </w:rPr>
              <w:t>Kec</w:t>
            </w:r>
            <w:proofErr w:type="spellEnd"/>
            <w:r w:rsidRPr="00DE29EC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DE29EC">
              <w:rPr>
                <w:rFonts w:ascii="Arial" w:hAnsi="Arial" w:cs="Arial"/>
                <w:sz w:val="24"/>
                <w:szCs w:val="24"/>
              </w:rPr>
              <w:t>Cimanggu</w:t>
            </w:r>
            <w:proofErr w:type="spellEnd"/>
          </w:p>
        </w:tc>
      </w:tr>
      <w:tr w:rsidR="00DE29EC" w:rsidTr="00A24B5D">
        <w:trPr>
          <w:trHeight w:val="744"/>
        </w:trPr>
        <w:tc>
          <w:tcPr>
            <w:tcW w:w="604" w:type="dxa"/>
          </w:tcPr>
          <w:p w:rsidR="00DE29EC" w:rsidRDefault="00DE29EC" w:rsidP="00DE29E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632" w:type="dxa"/>
          </w:tcPr>
          <w:p w:rsidR="00DE29EC" w:rsidRDefault="00DE29EC" w:rsidP="00DE29E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Tata Boga</w:t>
            </w:r>
          </w:p>
        </w:tc>
        <w:tc>
          <w:tcPr>
            <w:tcW w:w="3123" w:type="dxa"/>
          </w:tcPr>
          <w:p w:rsidR="00DE29EC" w:rsidRDefault="00DE29EC" w:rsidP="00DE29E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29EC">
              <w:rPr>
                <w:rFonts w:ascii="Arial" w:hAnsi="Arial" w:cs="Arial"/>
                <w:sz w:val="24"/>
                <w:szCs w:val="24"/>
              </w:rPr>
              <w:t>Kelompok</w:t>
            </w:r>
            <w:proofErr w:type="spellEnd"/>
            <w:r w:rsidRPr="00DE29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29EC">
              <w:rPr>
                <w:rFonts w:ascii="Arial" w:hAnsi="Arial" w:cs="Arial"/>
                <w:sz w:val="24"/>
                <w:szCs w:val="24"/>
              </w:rPr>
              <w:t>Wanita</w:t>
            </w:r>
            <w:proofErr w:type="spellEnd"/>
            <w:r w:rsidRPr="00DE29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29EC">
              <w:rPr>
                <w:rFonts w:ascii="Arial" w:hAnsi="Arial" w:cs="Arial"/>
                <w:sz w:val="24"/>
                <w:szCs w:val="24"/>
              </w:rPr>
              <w:t>Tani</w:t>
            </w:r>
            <w:proofErr w:type="spellEnd"/>
            <w:r w:rsidRPr="00DE29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29EC">
              <w:rPr>
                <w:rFonts w:ascii="Arial" w:hAnsi="Arial" w:cs="Arial"/>
                <w:sz w:val="24"/>
                <w:szCs w:val="24"/>
              </w:rPr>
              <w:t>Sinar</w:t>
            </w:r>
            <w:proofErr w:type="spellEnd"/>
            <w:r w:rsidRPr="00DE29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29EC">
              <w:rPr>
                <w:rFonts w:ascii="Arial" w:hAnsi="Arial" w:cs="Arial"/>
                <w:sz w:val="24"/>
                <w:szCs w:val="24"/>
              </w:rPr>
              <w:t>Tani</w:t>
            </w:r>
            <w:proofErr w:type="spellEnd"/>
            <w:r w:rsidRPr="00DE29EC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2552" w:type="dxa"/>
          </w:tcPr>
          <w:p w:rsidR="00DE29EC" w:rsidRPr="00DE29EC" w:rsidRDefault="00DE29EC" w:rsidP="00DE29E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29EC">
              <w:rPr>
                <w:rFonts w:ascii="Arial" w:hAnsi="Arial" w:cs="Arial"/>
                <w:sz w:val="24"/>
                <w:szCs w:val="24"/>
              </w:rPr>
              <w:t>Desa</w:t>
            </w:r>
            <w:proofErr w:type="spellEnd"/>
            <w:r w:rsidRPr="00DE29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29EC">
              <w:rPr>
                <w:rFonts w:ascii="Arial" w:hAnsi="Arial" w:cs="Arial"/>
                <w:sz w:val="24"/>
                <w:szCs w:val="24"/>
              </w:rPr>
              <w:t>Pengadegan</w:t>
            </w:r>
            <w:proofErr w:type="spellEnd"/>
            <w:r w:rsidRPr="00DE29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29EC">
              <w:rPr>
                <w:rFonts w:ascii="Arial" w:hAnsi="Arial" w:cs="Arial"/>
                <w:sz w:val="24"/>
                <w:szCs w:val="24"/>
              </w:rPr>
              <w:t>Kec</w:t>
            </w:r>
            <w:proofErr w:type="spellEnd"/>
            <w:r w:rsidRPr="00DE29EC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DE29EC">
              <w:rPr>
                <w:rFonts w:ascii="Arial" w:hAnsi="Arial" w:cs="Arial"/>
                <w:sz w:val="24"/>
                <w:szCs w:val="24"/>
              </w:rPr>
              <w:t>Majenang</w:t>
            </w:r>
            <w:proofErr w:type="spellEnd"/>
          </w:p>
        </w:tc>
      </w:tr>
      <w:tr w:rsidR="00DE29EC" w:rsidTr="00A24B5D">
        <w:trPr>
          <w:trHeight w:val="744"/>
        </w:trPr>
        <w:tc>
          <w:tcPr>
            <w:tcW w:w="604" w:type="dxa"/>
          </w:tcPr>
          <w:p w:rsidR="00DE29EC" w:rsidRDefault="00945041" w:rsidP="00DE29E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632" w:type="dxa"/>
          </w:tcPr>
          <w:p w:rsidR="00DE29EC" w:rsidRDefault="00DE29EC" w:rsidP="00DE29E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Pengolahan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Kayu</w:t>
            </w:r>
            <w:proofErr w:type="spellEnd"/>
          </w:p>
        </w:tc>
        <w:tc>
          <w:tcPr>
            <w:tcW w:w="3123" w:type="dxa"/>
          </w:tcPr>
          <w:p w:rsidR="00DE29EC" w:rsidRDefault="00DE29EC" w:rsidP="00DE29E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UD. AMIN</w:t>
            </w:r>
          </w:p>
        </w:tc>
        <w:tc>
          <w:tcPr>
            <w:tcW w:w="2552" w:type="dxa"/>
          </w:tcPr>
          <w:p w:rsidR="006C0138" w:rsidRDefault="00DE29EC" w:rsidP="00DE29E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Gumilir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E29EC" w:rsidRDefault="00DE29EC" w:rsidP="00DE29E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Cilacap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Utara</w:t>
            </w:r>
          </w:p>
        </w:tc>
      </w:tr>
      <w:tr w:rsidR="00DE29EC" w:rsidTr="00A24B5D">
        <w:trPr>
          <w:trHeight w:val="1515"/>
        </w:trPr>
        <w:tc>
          <w:tcPr>
            <w:tcW w:w="604" w:type="dxa"/>
          </w:tcPr>
          <w:p w:rsidR="00DE29EC" w:rsidRDefault="00945041" w:rsidP="00DE29E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632" w:type="dxa"/>
          </w:tcPr>
          <w:p w:rsidR="00DE29EC" w:rsidRDefault="00DE29EC" w:rsidP="00DE29E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Service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Restorasi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Sepeda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Sepeda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Motor</w:t>
            </w:r>
          </w:p>
        </w:tc>
        <w:tc>
          <w:tcPr>
            <w:tcW w:w="3123" w:type="dxa"/>
          </w:tcPr>
          <w:p w:rsidR="00DE29EC" w:rsidRDefault="00DE29EC" w:rsidP="00DE29E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E29EC">
              <w:rPr>
                <w:rFonts w:ascii="Arial" w:hAnsi="Arial" w:cs="Arial"/>
                <w:sz w:val="24"/>
                <w:szCs w:val="24"/>
              </w:rPr>
              <w:t xml:space="preserve">KUB </w:t>
            </w:r>
            <w:proofErr w:type="spellStart"/>
            <w:r w:rsidRPr="00DE29EC">
              <w:rPr>
                <w:rFonts w:ascii="Arial" w:hAnsi="Arial" w:cs="Arial"/>
                <w:sz w:val="24"/>
                <w:szCs w:val="24"/>
              </w:rPr>
              <w:t>Berkah</w:t>
            </w:r>
            <w:proofErr w:type="spellEnd"/>
            <w:r w:rsidRPr="00DE29EC">
              <w:rPr>
                <w:rFonts w:ascii="Arial" w:hAnsi="Arial" w:cs="Arial"/>
                <w:sz w:val="24"/>
                <w:szCs w:val="24"/>
              </w:rPr>
              <w:t xml:space="preserve"> Jaya</w:t>
            </w:r>
          </w:p>
        </w:tc>
        <w:tc>
          <w:tcPr>
            <w:tcW w:w="2552" w:type="dxa"/>
          </w:tcPr>
          <w:p w:rsidR="00DE29EC" w:rsidRDefault="003F718A" w:rsidP="00DE29E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Cilacap</w:t>
            </w:r>
            <w:proofErr w:type="spellEnd"/>
          </w:p>
        </w:tc>
      </w:tr>
      <w:tr w:rsidR="00DE29EC" w:rsidTr="00A24B5D">
        <w:trPr>
          <w:trHeight w:val="744"/>
        </w:trPr>
        <w:tc>
          <w:tcPr>
            <w:tcW w:w="604" w:type="dxa"/>
          </w:tcPr>
          <w:p w:rsidR="00DE29EC" w:rsidRDefault="00945041" w:rsidP="00DE29E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632" w:type="dxa"/>
            <w:shd w:val="clear" w:color="auto" w:fill="auto"/>
          </w:tcPr>
          <w:p w:rsidR="00DE29EC" w:rsidRPr="00945041" w:rsidRDefault="00DE29EC" w:rsidP="00DE29E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45041">
              <w:rPr>
                <w:rFonts w:ascii="Arial" w:hAnsi="Arial" w:cs="Arial"/>
                <w:sz w:val="24"/>
                <w:szCs w:val="24"/>
              </w:rPr>
              <w:t xml:space="preserve">Usaha </w:t>
            </w:r>
            <w:proofErr w:type="spellStart"/>
            <w:r w:rsidRPr="00945041">
              <w:rPr>
                <w:rFonts w:ascii="Arial" w:hAnsi="Arial" w:cs="Arial"/>
                <w:sz w:val="24"/>
                <w:szCs w:val="24"/>
              </w:rPr>
              <w:t>Fotocopy</w:t>
            </w:r>
            <w:proofErr w:type="spellEnd"/>
          </w:p>
        </w:tc>
        <w:tc>
          <w:tcPr>
            <w:tcW w:w="3123" w:type="dxa"/>
          </w:tcPr>
          <w:p w:rsidR="00DE29EC" w:rsidRPr="00DE29EC" w:rsidRDefault="00F04055" w:rsidP="00DE29E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KUBE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Afdhol</w:t>
            </w:r>
            <w:proofErr w:type="spellEnd"/>
          </w:p>
        </w:tc>
        <w:tc>
          <w:tcPr>
            <w:tcW w:w="2552" w:type="dxa"/>
          </w:tcPr>
          <w:p w:rsidR="006C0138" w:rsidRDefault="00F04055" w:rsidP="00DE29E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Cibenying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E29EC" w:rsidRDefault="00F04055" w:rsidP="00DE29E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Majenang</w:t>
            </w:r>
            <w:proofErr w:type="spellEnd"/>
          </w:p>
        </w:tc>
      </w:tr>
      <w:tr w:rsidR="005B1B03" w:rsidTr="00A24B5D">
        <w:trPr>
          <w:trHeight w:val="744"/>
        </w:trPr>
        <w:tc>
          <w:tcPr>
            <w:tcW w:w="604" w:type="dxa"/>
          </w:tcPr>
          <w:p w:rsidR="005B1B03" w:rsidRDefault="00945041" w:rsidP="00DE29E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632" w:type="dxa"/>
          </w:tcPr>
          <w:p w:rsidR="005B1B03" w:rsidRDefault="00945041" w:rsidP="00DE29E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Usaha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Fotocopy</w:t>
            </w:r>
            <w:proofErr w:type="spellEnd"/>
          </w:p>
        </w:tc>
        <w:tc>
          <w:tcPr>
            <w:tcW w:w="3123" w:type="dxa"/>
          </w:tcPr>
          <w:p w:rsidR="005B1B03" w:rsidRDefault="00945041" w:rsidP="00DE29E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KUBE Al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Barokah</w:t>
            </w:r>
            <w:proofErr w:type="spellEnd"/>
          </w:p>
        </w:tc>
        <w:tc>
          <w:tcPr>
            <w:tcW w:w="2552" w:type="dxa"/>
          </w:tcPr>
          <w:p w:rsidR="006C0138" w:rsidRDefault="00945041" w:rsidP="00DE29E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5041">
              <w:rPr>
                <w:rFonts w:ascii="Arial" w:hAnsi="Arial" w:cs="Arial"/>
                <w:sz w:val="24"/>
                <w:szCs w:val="24"/>
              </w:rPr>
              <w:t>Desa</w:t>
            </w:r>
            <w:proofErr w:type="spellEnd"/>
            <w:r w:rsidRPr="0094504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45041">
              <w:rPr>
                <w:rFonts w:ascii="Arial" w:hAnsi="Arial" w:cs="Arial"/>
                <w:sz w:val="24"/>
                <w:szCs w:val="24"/>
              </w:rPr>
              <w:t>Boja</w:t>
            </w:r>
            <w:proofErr w:type="spellEnd"/>
            <w:r w:rsidRPr="0094504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B1B03" w:rsidRDefault="00945041" w:rsidP="00DE29E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5041">
              <w:rPr>
                <w:rFonts w:ascii="Arial" w:hAnsi="Arial" w:cs="Arial"/>
                <w:sz w:val="24"/>
                <w:szCs w:val="24"/>
              </w:rPr>
              <w:t>Kec</w:t>
            </w:r>
            <w:proofErr w:type="spellEnd"/>
            <w:r w:rsidRPr="00945041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945041">
              <w:rPr>
                <w:rFonts w:ascii="Arial" w:hAnsi="Arial" w:cs="Arial"/>
                <w:sz w:val="24"/>
                <w:szCs w:val="24"/>
              </w:rPr>
              <w:t>Majenang</w:t>
            </w:r>
            <w:proofErr w:type="spellEnd"/>
          </w:p>
        </w:tc>
      </w:tr>
      <w:tr w:rsidR="00945041" w:rsidTr="00A24B5D">
        <w:trPr>
          <w:trHeight w:val="744"/>
        </w:trPr>
        <w:tc>
          <w:tcPr>
            <w:tcW w:w="604" w:type="dxa"/>
          </w:tcPr>
          <w:p w:rsidR="00945041" w:rsidRDefault="00945041" w:rsidP="00DE29E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632" w:type="dxa"/>
          </w:tcPr>
          <w:p w:rsidR="00945041" w:rsidRDefault="00945041" w:rsidP="00DE29E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Konveksi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Sablon</w:t>
            </w:r>
            <w:proofErr w:type="spellEnd"/>
          </w:p>
        </w:tc>
        <w:tc>
          <w:tcPr>
            <w:tcW w:w="3123" w:type="dxa"/>
          </w:tcPr>
          <w:p w:rsidR="00945041" w:rsidRDefault="00945041" w:rsidP="0094504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45041">
              <w:rPr>
                <w:rFonts w:ascii="Arial" w:hAnsi="Arial" w:cs="Arial"/>
                <w:sz w:val="24"/>
                <w:szCs w:val="24"/>
              </w:rPr>
              <w:t xml:space="preserve">KUBE An </w:t>
            </w:r>
            <w:proofErr w:type="spellStart"/>
            <w:r w:rsidRPr="00945041">
              <w:rPr>
                <w:rFonts w:ascii="Arial" w:hAnsi="Arial" w:cs="Arial"/>
                <w:sz w:val="24"/>
                <w:szCs w:val="24"/>
              </w:rPr>
              <w:t>Ni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  <w:r w:rsidRPr="00945041">
              <w:rPr>
                <w:rFonts w:ascii="Arial" w:hAnsi="Arial" w:cs="Arial"/>
                <w:sz w:val="24"/>
                <w:szCs w:val="24"/>
              </w:rPr>
              <w:t>mah</w:t>
            </w:r>
            <w:proofErr w:type="spellEnd"/>
            <w:r w:rsidRPr="0094504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6C0138" w:rsidRDefault="00945041" w:rsidP="00DE29E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5041">
              <w:rPr>
                <w:rFonts w:ascii="Arial" w:hAnsi="Arial" w:cs="Arial"/>
                <w:sz w:val="24"/>
                <w:szCs w:val="24"/>
              </w:rPr>
              <w:t>Desa</w:t>
            </w:r>
            <w:proofErr w:type="spellEnd"/>
            <w:r w:rsidRPr="0094504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45041">
              <w:rPr>
                <w:rFonts w:ascii="Arial" w:hAnsi="Arial" w:cs="Arial"/>
                <w:sz w:val="24"/>
                <w:szCs w:val="24"/>
              </w:rPr>
              <w:t>Mulyasari</w:t>
            </w:r>
            <w:proofErr w:type="spellEnd"/>
            <w:r w:rsidRPr="0094504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45041" w:rsidRPr="00945041" w:rsidRDefault="00945041" w:rsidP="00DE29E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5041">
              <w:rPr>
                <w:rFonts w:ascii="Arial" w:hAnsi="Arial" w:cs="Arial"/>
                <w:sz w:val="24"/>
                <w:szCs w:val="24"/>
              </w:rPr>
              <w:t>Kec</w:t>
            </w:r>
            <w:proofErr w:type="spellEnd"/>
            <w:r w:rsidRPr="00945041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945041">
              <w:rPr>
                <w:rFonts w:ascii="Arial" w:hAnsi="Arial" w:cs="Arial"/>
                <w:sz w:val="24"/>
                <w:szCs w:val="24"/>
              </w:rPr>
              <w:t>Majenang</w:t>
            </w:r>
            <w:proofErr w:type="spellEnd"/>
          </w:p>
        </w:tc>
      </w:tr>
      <w:tr w:rsidR="00945041" w:rsidTr="00A24B5D">
        <w:trPr>
          <w:trHeight w:val="744"/>
        </w:trPr>
        <w:tc>
          <w:tcPr>
            <w:tcW w:w="604" w:type="dxa"/>
          </w:tcPr>
          <w:p w:rsidR="00945041" w:rsidRDefault="00945041" w:rsidP="00DE29E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632" w:type="dxa"/>
          </w:tcPr>
          <w:p w:rsidR="00945041" w:rsidRDefault="00945041" w:rsidP="00DE29E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Service Laptop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Printer</w:t>
            </w:r>
          </w:p>
        </w:tc>
        <w:tc>
          <w:tcPr>
            <w:tcW w:w="3123" w:type="dxa"/>
          </w:tcPr>
          <w:p w:rsidR="00945041" w:rsidRDefault="00945041" w:rsidP="0094504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45041">
              <w:rPr>
                <w:rFonts w:ascii="Arial" w:hAnsi="Arial" w:cs="Arial"/>
                <w:sz w:val="24"/>
                <w:szCs w:val="24"/>
              </w:rPr>
              <w:t xml:space="preserve">KUBE </w:t>
            </w:r>
            <w:proofErr w:type="spellStart"/>
            <w:r w:rsidRPr="00945041">
              <w:rPr>
                <w:rFonts w:ascii="Arial" w:hAnsi="Arial" w:cs="Arial"/>
                <w:sz w:val="24"/>
                <w:szCs w:val="24"/>
              </w:rPr>
              <w:t>Bangkitkan</w:t>
            </w:r>
            <w:proofErr w:type="spellEnd"/>
            <w:r w:rsidRPr="0094504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945041" w:rsidRPr="00945041" w:rsidRDefault="00945041" w:rsidP="00DE29E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5041">
              <w:rPr>
                <w:rFonts w:ascii="Arial" w:hAnsi="Arial" w:cs="Arial"/>
                <w:sz w:val="24"/>
                <w:szCs w:val="24"/>
              </w:rPr>
              <w:t>Desa</w:t>
            </w:r>
            <w:proofErr w:type="spellEnd"/>
            <w:r w:rsidRPr="0094504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45041">
              <w:rPr>
                <w:rFonts w:ascii="Arial" w:hAnsi="Arial" w:cs="Arial"/>
                <w:sz w:val="24"/>
                <w:szCs w:val="24"/>
              </w:rPr>
              <w:t>Dayeuhluhur</w:t>
            </w:r>
            <w:proofErr w:type="spellEnd"/>
            <w:r w:rsidRPr="0094504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45041">
              <w:rPr>
                <w:rFonts w:ascii="Arial" w:hAnsi="Arial" w:cs="Arial"/>
                <w:sz w:val="24"/>
                <w:szCs w:val="24"/>
              </w:rPr>
              <w:t>Kec</w:t>
            </w:r>
            <w:proofErr w:type="spellEnd"/>
            <w:r w:rsidRPr="00945041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945041">
              <w:rPr>
                <w:rFonts w:ascii="Arial" w:hAnsi="Arial" w:cs="Arial"/>
                <w:sz w:val="24"/>
                <w:szCs w:val="24"/>
              </w:rPr>
              <w:t>Dayeuhluhur</w:t>
            </w:r>
            <w:proofErr w:type="spellEnd"/>
          </w:p>
        </w:tc>
      </w:tr>
      <w:tr w:rsidR="00945041" w:rsidTr="00A24B5D">
        <w:trPr>
          <w:trHeight w:val="744"/>
        </w:trPr>
        <w:tc>
          <w:tcPr>
            <w:tcW w:w="604" w:type="dxa"/>
          </w:tcPr>
          <w:p w:rsidR="00945041" w:rsidRDefault="00AB176A" w:rsidP="00DE29E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632" w:type="dxa"/>
          </w:tcPr>
          <w:p w:rsidR="00945041" w:rsidRDefault="00945041" w:rsidP="00DE29E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Budidaya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Jamur</w:t>
            </w:r>
            <w:proofErr w:type="spellEnd"/>
          </w:p>
        </w:tc>
        <w:tc>
          <w:tcPr>
            <w:tcW w:w="3123" w:type="dxa"/>
          </w:tcPr>
          <w:p w:rsidR="00945041" w:rsidRDefault="00945041" w:rsidP="00DE29E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KUBE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Berkah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Bersama</w:t>
            </w:r>
            <w:proofErr w:type="spellEnd"/>
          </w:p>
        </w:tc>
        <w:tc>
          <w:tcPr>
            <w:tcW w:w="2552" w:type="dxa"/>
          </w:tcPr>
          <w:p w:rsidR="006C0138" w:rsidRDefault="00945041" w:rsidP="00DE29E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5041">
              <w:rPr>
                <w:rFonts w:ascii="Arial" w:hAnsi="Arial" w:cs="Arial"/>
                <w:sz w:val="24"/>
                <w:szCs w:val="24"/>
              </w:rPr>
              <w:t>Desa</w:t>
            </w:r>
            <w:proofErr w:type="spellEnd"/>
            <w:r w:rsidRPr="0094504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45041">
              <w:rPr>
                <w:rFonts w:ascii="Arial" w:hAnsi="Arial" w:cs="Arial"/>
                <w:sz w:val="24"/>
                <w:szCs w:val="24"/>
              </w:rPr>
              <w:t>Jenang</w:t>
            </w:r>
            <w:proofErr w:type="spellEnd"/>
            <w:r w:rsidRPr="0094504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45041" w:rsidRPr="00945041" w:rsidRDefault="00945041" w:rsidP="00DE29E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5041">
              <w:rPr>
                <w:rFonts w:ascii="Arial" w:hAnsi="Arial" w:cs="Arial"/>
                <w:sz w:val="24"/>
                <w:szCs w:val="24"/>
              </w:rPr>
              <w:t>Kec</w:t>
            </w:r>
            <w:proofErr w:type="spellEnd"/>
            <w:r w:rsidRPr="00945041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945041">
              <w:rPr>
                <w:rFonts w:ascii="Arial" w:hAnsi="Arial" w:cs="Arial"/>
                <w:sz w:val="24"/>
                <w:szCs w:val="24"/>
              </w:rPr>
              <w:t>Majenang</w:t>
            </w:r>
            <w:proofErr w:type="spellEnd"/>
          </w:p>
        </w:tc>
      </w:tr>
      <w:tr w:rsidR="00945041" w:rsidTr="00A24B5D">
        <w:trPr>
          <w:trHeight w:val="744"/>
        </w:trPr>
        <w:tc>
          <w:tcPr>
            <w:tcW w:w="604" w:type="dxa"/>
          </w:tcPr>
          <w:p w:rsidR="00945041" w:rsidRDefault="00AB176A" w:rsidP="00DE29E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1632" w:type="dxa"/>
          </w:tcPr>
          <w:p w:rsidR="00945041" w:rsidRDefault="00945041" w:rsidP="00DE29E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Warung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Kopi</w:t>
            </w:r>
          </w:p>
        </w:tc>
        <w:tc>
          <w:tcPr>
            <w:tcW w:w="3123" w:type="dxa"/>
          </w:tcPr>
          <w:p w:rsidR="00945041" w:rsidRDefault="00945041" w:rsidP="0094504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45041">
              <w:rPr>
                <w:rFonts w:ascii="Arial" w:hAnsi="Arial" w:cs="Arial"/>
                <w:sz w:val="24"/>
                <w:szCs w:val="24"/>
              </w:rPr>
              <w:t xml:space="preserve">KUBE </w:t>
            </w:r>
            <w:proofErr w:type="spellStart"/>
            <w:r w:rsidRPr="00945041">
              <w:rPr>
                <w:rFonts w:ascii="Arial" w:hAnsi="Arial" w:cs="Arial"/>
                <w:sz w:val="24"/>
                <w:szCs w:val="24"/>
              </w:rPr>
              <w:t>Mulya</w:t>
            </w:r>
            <w:proofErr w:type="spellEnd"/>
            <w:r w:rsidRPr="0094504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45041">
              <w:rPr>
                <w:rFonts w:ascii="Arial" w:hAnsi="Arial" w:cs="Arial"/>
                <w:sz w:val="24"/>
                <w:szCs w:val="24"/>
              </w:rPr>
              <w:t>Berkah</w:t>
            </w:r>
            <w:proofErr w:type="spellEnd"/>
            <w:r w:rsidRPr="0094504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945041" w:rsidRPr="00945041" w:rsidRDefault="00945041" w:rsidP="00DE29E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5041">
              <w:rPr>
                <w:rFonts w:ascii="Arial" w:hAnsi="Arial" w:cs="Arial"/>
                <w:sz w:val="24"/>
                <w:szCs w:val="24"/>
              </w:rPr>
              <w:t>Desa</w:t>
            </w:r>
            <w:proofErr w:type="spellEnd"/>
            <w:r w:rsidRPr="0094504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45041">
              <w:rPr>
                <w:rFonts w:ascii="Arial" w:hAnsi="Arial" w:cs="Arial"/>
                <w:sz w:val="24"/>
                <w:szCs w:val="24"/>
              </w:rPr>
              <w:t>Sindangsari</w:t>
            </w:r>
            <w:proofErr w:type="spellEnd"/>
            <w:r w:rsidRPr="0094504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45041">
              <w:rPr>
                <w:rFonts w:ascii="Arial" w:hAnsi="Arial" w:cs="Arial"/>
                <w:sz w:val="24"/>
                <w:szCs w:val="24"/>
              </w:rPr>
              <w:t>Kec</w:t>
            </w:r>
            <w:proofErr w:type="spellEnd"/>
            <w:r w:rsidRPr="00945041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945041">
              <w:rPr>
                <w:rFonts w:ascii="Arial" w:hAnsi="Arial" w:cs="Arial"/>
                <w:sz w:val="24"/>
                <w:szCs w:val="24"/>
              </w:rPr>
              <w:t>Majenang</w:t>
            </w:r>
            <w:proofErr w:type="spellEnd"/>
          </w:p>
        </w:tc>
      </w:tr>
      <w:tr w:rsidR="00945041" w:rsidTr="00A24B5D">
        <w:trPr>
          <w:trHeight w:val="744"/>
        </w:trPr>
        <w:tc>
          <w:tcPr>
            <w:tcW w:w="604" w:type="dxa"/>
          </w:tcPr>
          <w:p w:rsidR="00945041" w:rsidRDefault="00AB176A" w:rsidP="00DE29E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1632" w:type="dxa"/>
          </w:tcPr>
          <w:p w:rsidR="00945041" w:rsidRDefault="00945041" w:rsidP="00DE29E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Budidaya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Jamur</w:t>
            </w:r>
            <w:proofErr w:type="spellEnd"/>
          </w:p>
        </w:tc>
        <w:tc>
          <w:tcPr>
            <w:tcW w:w="3123" w:type="dxa"/>
          </w:tcPr>
          <w:p w:rsidR="00945041" w:rsidRDefault="00945041" w:rsidP="0094504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45041">
              <w:rPr>
                <w:rFonts w:ascii="Arial" w:hAnsi="Arial" w:cs="Arial"/>
                <w:sz w:val="24"/>
                <w:szCs w:val="24"/>
              </w:rPr>
              <w:t xml:space="preserve">KUBE RA Rian </w:t>
            </w:r>
            <w:proofErr w:type="spellStart"/>
            <w:r w:rsidRPr="00945041">
              <w:rPr>
                <w:rFonts w:ascii="Arial" w:hAnsi="Arial" w:cs="Arial"/>
                <w:sz w:val="24"/>
                <w:szCs w:val="24"/>
              </w:rPr>
              <w:t>Berkah</w:t>
            </w:r>
            <w:proofErr w:type="spellEnd"/>
            <w:r w:rsidRPr="00945041">
              <w:rPr>
                <w:rFonts w:ascii="Arial" w:hAnsi="Arial" w:cs="Arial"/>
                <w:sz w:val="24"/>
                <w:szCs w:val="24"/>
              </w:rPr>
              <w:t xml:space="preserve"> Jaya </w:t>
            </w:r>
          </w:p>
        </w:tc>
        <w:tc>
          <w:tcPr>
            <w:tcW w:w="2552" w:type="dxa"/>
          </w:tcPr>
          <w:p w:rsidR="006C0138" w:rsidRDefault="00945041" w:rsidP="00DE29E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5041">
              <w:rPr>
                <w:rFonts w:ascii="Arial" w:hAnsi="Arial" w:cs="Arial"/>
                <w:sz w:val="24"/>
                <w:szCs w:val="24"/>
              </w:rPr>
              <w:t>Desa</w:t>
            </w:r>
            <w:proofErr w:type="spellEnd"/>
            <w:r w:rsidRPr="0094504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45041">
              <w:rPr>
                <w:rFonts w:ascii="Arial" w:hAnsi="Arial" w:cs="Arial"/>
                <w:sz w:val="24"/>
                <w:szCs w:val="24"/>
              </w:rPr>
              <w:t>Pahonjean</w:t>
            </w:r>
            <w:proofErr w:type="spellEnd"/>
            <w:r w:rsidRPr="0094504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45041" w:rsidRPr="00945041" w:rsidRDefault="00945041" w:rsidP="00DE29E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5041">
              <w:rPr>
                <w:rFonts w:ascii="Arial" w:hAnsi="Arial" w:cs="Arial"/>
                <w:sz w:val="24"/>
                <w:szCs w:val="24"/>
              </w:rPr>
              <w:t>Kec</w:t>
            </w:r>
            <w:proofErr w:type="spellEnd"/>
            <w:r w:rsidRPr="00945041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945041">
              <w:rPr>
                <w:rFonts w:ascii="Arial" w:hAnsi="Arial" w:cs="Arial"/>
                <w:sz w:val="24"/>
                <w:szCs w:val="24"/>
              </w:rPr>
              <w:t>Majenang</w:t>
            </w:r>
            <w:proofErr w:type="spellEnd"/>
          </w:p>
        </w:tc>
      </w:tr>
      <w:tr w:rsidR="00945041" w:rsidTr="00A24B5D">
        <w:trPr>
          <w:trHeight w:val="476"/>
        </w:trPr>
        <w:tc>
          <w:tcPr>
            <w:tcW w:w="604" w:type="dxa"/>
          </w:tcPr>
          <w:p w:rsidR="00945041" w:rsidRDefault="00AB176A" w:rsidP="00DE29E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1632" w:type="dxa"/>
          </w:tcPr>
          <w:p w:rsidR="00945041" w:rsidRDefault="00945041" w:rsidP="00DE29E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Bengkel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Las</w:t>
            </w:r>
          </w:p>
        </w:tc>
        <w:tc>
          <w:tcPr>
            <w:tcW w:w="3123" w:type="dxa"/>
          </w:tcPr>
          <w:p w:rsidR="00945041" w:rsidRDefault="00945041" w:rsidP="00DE29E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KUBE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Sugema</w:t>
            </w:r>
            <w:proofErr w:type="spellEnd"/>
          </w:p>
        </w:tc>
        <w:tc>
          <w:tcPr>
            <w:tcW w:w="2552" w:type="dxa"/>
          </w:tcPr>
          <w:p w:rsidR="00945041" w:rsidRPr="00945041" w:rsidRDefault="00945041" w:rsidP="00DE29E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Cimanggu</w:t>
            </w:r>
            <w:proofErr w:type="spellEnd"/>
          </w:p>
        </w:tc>
      </w:tr>
      <w:tr w:rsidR="00945041" w:rsidTr="00A24B5D">
        <w:trPr>
          <w:trHeight w:val="744"/>
        </w:trPr>
        <w:tc>
          <w:tcPr>
            <w:tcW w:w="604" w:type="dxa"/>
          </w:tcPr>
          <w:p w:rsidR="00945041" w:rsidRDefault="00AB176A" w:rsidP="00DE29E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1632" w:type="dxa"/>
          </w:tcPr>
          <w:p w:rsidR="00945041" w:rsidRDefault="00945041" w:rsidP="00DE29E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Bengkel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Las</w:t>
            </w:r>
          </w:p>
        </w:tc>
        <w:tc>
          <w:tcPr>
            <w:tcW w:w="3123" w:type="dxa"/>
          </w:tcPr>
          <w:p w:rsidR="00945041" w:rsidRDefault="00945041" w:rsidP="0094504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5041">
              <w:rPr>
                <w:rFonts w:ascii="Arial" w:hAnsi="Arial" w:cs="Arial"/>
                <w:sz w:val="24"/>
                <w:szCs w:val="24"/>
              </w:rPr>
              <w:t>Kelompok</w:t>
            </w:r>
            <w:proofErr w:type="spellEnd"/>
            <w:r w:rsidRPr="00945041">
              <w:rPr>
                <w:rFonts w:ascii="Arial" w:hAnsi="Arial" w:cs="Arial"/>
                <w:sz w:val="24"/>
                <w:szCs w:val="24"/>
              </w:rPr>
              <w:t xml:space="preserve"> Usaha </w:t>
            </w:r>
            <w:proofErr w:type="spellStart"/>
            <w:r w:rsidRPr="00945041">
              <w:rPr>
                <w:rFonts w:ascii="Arial" w:hAnsi="Arial" w:cs="Arial"/>
                <w:sz w:val="24"/>
                <w:szCs w:val="24"/>
              </w:rPr>
              <w:t>Kriya</w:t>
            </w:r>
            <w:proofErr w:type="spellEnd"/>
            <w:r w:rsidRPr="00945041">
              <w:rPr>
                <w:rFonts w:ascii="Arial" w:hAnsi="Arial" w:cs="Arial"/>
                <w:sz w:val="24"/>
                <w:szCs w:val="24"/>
              </w:rPr>
              <w:t xml:space="preserve"> Jaya Sejahtera </w:t>
            </w:r>
          </w:p>
        </w:tc>
        <w:tc>
          <w:tcPr>
            <w:tcW w:w="2552" w:type="dxa"/>
          </w:tcPr>
          <w:p w:rsidR="006C0138" w:rsidRDefault="00945041" w:rsidP="00DE29E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5041">
              <w:rPr>
                <w:rFonts w:ascii="Arial" w:hAnsi="Arial" w:cs="Arial"/>
                <w:sz w:val="24"/>
                <w:szCs w:val="24"/>
              </w:rPr>
              <w:t>Desa</w:t>
            </w:r>
            <w:proofErr w:type="spellEnd"/>
            <w:r w:rsidRPr="0094504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45041">
              <w:rPr>
                <w:rFonts w:ascii="Arial" w:hAnsi="Arial" w:cs="Arial"/>
                <w:sz w:val="24"/>
                <w:szCs w:val="24"/>
              </w:rPr>
              <w:t>Cipari</w:t>
            </w:r>
            <w:proofErr w:type="spellEnd"/>
            <w:r w:rsidRPr="0094504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45041" w:rsidRPr="00945041" w:rsidRDefault="00945041" w:rsidP="00DE29E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5041">
              <w:rPr>
                <w:rFonts w:ascii="Arial" w:hAnsi="Arial" w:cs="Arial"/>
                <w:sz w:val="24"/>
                <w:szCs w:val="24"/>
              </w:rPr>
              <w:t>Kec</w:t>
            </w:r>
            <w:proofErr w:type="spellEnd"/>
            <w:r w:rsidRPr="00945041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945041">
              <w:rPr>
                <w:rFonts w:ascii="Arial" w:hAnsi="Arial" w:cs="Arial"/>
                <w:sz w:val="24"/>
                <w:szCs w:val="24"/>
              </w:rPr>
              <w:t>Cipari</w:t>
            </w:r>
            <w:proofErr w:type="spellEnd"/>
          </w:p>
        </w:tc>
      </w:tr>
      <w:tr w:rsidR="00945041" w:rsidTr="00A24B5D">
        <w:trPr>
          <w:trHeight w:val="744"/>
        </w:trPr>
        <w:tc>
          <w:tcPr>
            <w:tcW w:w="604" w:type="dxa"/>
          </w:tcPr>
          <w:p w:rsidR="00945041" w:rsidRDefault="00AB176A" w:rsidP="00DE29E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632" w:type="dxa"/>
          </w:tcPr>
          <w:p w:rsidR="00945041" w:rsidRDefault="00945041" w:rsidP="00DE29E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Konveksi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Menjahit</w:t>
            </w:r>
            <w:proofErr w:type="spellEnd"/>
          </w:p>
        </w:tc>
        <w:tc>
          <w:tcPr>
            <w:tcW w:w="3123" w:type="dxa"/>
          </w:tcPr>
          <w:p w:rsidR="00945041" w:rsidRDefault="00945041" w:rsidP="0094504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5041">
              <w:rPr>
                <w:rFonts w:ascii="Arial" w:hAnsi="Arial" w:cs="Arial"/>
                <w:sz w:val="24"/>
                <w:szCs w:val="24"/>
              </w:rPr>
              <w:t>Posdaya</w:t>
            </w:r>
            <w:proofErr w:type="spellEnd"/>
            <w:r w:rsidRPr="0094504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45041">
              <w:rPr>
                <w:rFonts w:ascii="Arial" w:hAnsi="Arial" w:cs="Arial"/>
                <w:sz w:val="24"/>
                <w:szCs w:val="24"/>
              </w:rPr>
              <w:t>Damayanti</w:t>
            </w:r>
            <w:proofErr w:type="spellEnd"/>
            <w:r w:rsidRPr="0094504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6C0138" w:rsidRDefault="00945041" w:rsidP="00DE29E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5041">
              <w:rPr>
                <w:rFonts w:ascii="Arial" w:hAnsi="Arial" w:cs="Arial"/>
                <w:sz w:val="24"/>
                <w:szCs w:val="24"/>
              </w:rPr>
              <w:t>Kel</w:t>
            </w:r>
            <w:proofErr w:type="spellEnd"/>
            <w:r w:rsidRPr="00945041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945041">
              <w:rPr>
                <w:rFonts w:ascii="Arial" w:hAnsi="Arial" w:cs="Arial"/>
                <w:sz w:val="24"/>
                <w:szCs w:val="24"/>
              </w:rPr>
              <w:t>Karangtalun</w:t>
            </w:r>
            <w:proofErr w:type="spellEnd"/>
            <w:r w:rsidRPr="0094504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45041" w:rsidRPr="00945041" w:rsidRDefault="00945041" w:rsidP="00DE29E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5041">
              <w:rPr>
                <w:rFonts w:ascii="Arial" w:hAnsi="Arial" w:cs="Arial"/>
                <w:sz w:val="24"/>
                <w:szCs w:val="24"/>
              </w:rPr>
              <w:t>Kec</w:t>
            </w:r>
            <w:proofErr w:type="spellEnd"/>
            <w:r w:rsidRPr="00945041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945041">
              <w:rPr>
                <w:rFonts w:ascii="Arial" w:hAnsi="Arial" w:cs="Arial"/>
                <w:sz w:val="24"/>
                <w:szCs w:val="24"/>
              </w:rPr>
              <w:t>Cilacap</w:t>
            </w:r>
            <w:proofErr w:type="spellEnd"/>
            <w:r w:rsidRPr="00945041">
              <w:rPr>
                <w:rFonts w:ascii="Arial" w:hAnsi="Arial" w:cs="Arial"/>
                <w:sz w:val="24"/>
                <w:szCs w:val="24"/>
              </w:rPr>
              <w:t xml:space="preserve"> Utara</w:t>
            </w:r>
          </w:p>
        </w:tc>
      </w:tr>
      <w:tr w:rsidR="00945041" w:rsidTr="00A24B5D">
        <w:trPr>
          <w:trHeight w:val="950"/>
        </w:trPr>
        <w:tc>
          <w:tcPr>
            <w:tcW w:w="604" w:type="dxa"/>
          </w:tcPr>
          <w:p w:rsidR="00945041" w:rsidRDefault="00AB176A" w:rsidP="00DE29E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1632" w:type="dxa"/>
          </w:tcPr>
          <w:p w:rsidR="00945041" w:rsidRDefault="00AB176A" w:rsidP="00DE29E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Olahan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Tepung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Mocaf</w:t>
            </w:r>
            <w:proofErr w:type="spellEnd"/>
          </w:p>
        </w:tc>
        <w:tc>
          <w:tcPr>
            <w:tcW w:w="3123" w:type="dxa"/>
          </w:tcPr>
          <w:p w:rsidR="00945041" w:rsidRDefault="00AB176A" w:rsidP="00AB176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176A">
              <w:rPr>
                <w:rFonts w:ascii="Arial" w:hAnsi="Arial" w:cs="Arial"/>
                <w:sz w:val="24"/>
                <w:szCs w:val="24"/>
              </w:rPr>
              <w:t xml:space="preserve">KWT </w:t>
            </w:r>
            <w:proofErr w:type="spellStart"/>
            <w:r w:rsidRPr="00AB176A">
              <w:rPr>
                <w:rFonts w:ascii="Arial" w:hAnsi="Arial" w:cs="Arial"/>
                <w:sz w:val="24"/>
                <w:szCs w:val="24"/>
              </w:rPr>
              <w:t>Karang</w:t>
            </w:r>
            <w:proofErr w:type="spellEnd"/>
            <w:r w:rsidRPr="00AB17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176A">
              <w:rPr>
                <w:rFonts w:ascii="Arial" w:hAnsi="Arial" w:cs="Arial"/>
                <w:sz w:val="24"/>
                <w:szCs w:val="24"/>
              </w:rPr>
              <w:t>Asri</w:t>
            </w:r>
            <w:proofErr w:type="spellEnd"/>
            <w:r w:rsidRPr="00AB17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176A">
              <w:rPr>
                <w:rFonts w:ascii="Arial" w:hAnsi="Arial" w:cs="Arial"/>
                <w:sz w:val="24"/>
                <w:szCs w:val="24"/>
              </w:rPr>
              <w:t>Manunggal</w:t>
            </w:r>
            <w:proofErr w:type="spellEnd"/>
            <w:r w:rsidRPr="00AB176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945041" w:rsidRPr="00945041" w:rsidRDefault="00AB176A" w:rsidP="00DE29E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176A">
              <w:rPr>
                <w:rFonts w:ascii="Arial" w:hAnsi="Arial" w:cs="Arial"/>
                <w:sz w:val="24"/>
                <w:szCs w:val="24"/>
              </w:rPr>
              <w:t>Desa</w:t>
            </w:r>
            <w:proofErr w:type="spellEnd"/>
            <w:r w:rsidRPr="00AB17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176A">
              <w:rPr>
                <w:rFonts w:ascii="Arial" w:hAnsi="Arial" w:cs="Arial"/>
                <w:sz w:val="24"/>
                <w:szCs w:val="24"/>
              </w:rPr>
              <w:t>Karanggedang</w:t>
            </w:r>
            <w:proofErr w:type="spellEnd"/>
            <w:r w:rsidRPr="00AB17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176A">
              <w:rPr>
                <w:rFonts w:ascii="Arial" w:hAnsi="Arial" w:cs="Arial"/>
                <w:sz w:val="24"/>
                <w:szCs w:val="24"/>
              </w:rPr>
              <w:t>Kec</w:t>
            </w:r>
            <w:proofErr w:type="spellEnd"/>
            <w:r w:rsidRPr="00AB176A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AB176A">
              <w:rPr>
                <w:rFonts w:ascii="Arial" w:hAnsi="Arial" w:cs="Arial"/>
                <w:sz w:val="24"/>
                <w:szCs w:val="24"/>
              </w:rPr>
              <w:t>Sidareja</w:t>
            </w:r>
            <w:proofErr w:type="spellEnd"/>
          </w:p>
        </w:tc>
      </w:tr>
      <w:tr w:rsidR="00945041" w:rsidTr="00A24B5D">
        <w:trPr>
          <w:trHeight w:val="978"/>
        </w:trPr>
        <w:tc>
          <w:tcPr>
            <w:tcW w:w="604" w:type="dxa"/>
          </w:tcPr>
          <w:p w:rsidR="00945041" w:rsidRDefault="00AB176A" w:rsidP="00DE29E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1632" w:type="dxa"/>
          </w:tcPr>
          <w:p w:rsidR="00945041" w:rsidRDefault="00AB176A" w:rsidP="00DE29E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Produksi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Tepung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Mocaf</w:t>
            </w:r>
            <w:proofErr w:type="spellEnd"/>
          </w:p>
        </w:tc>
        <w:tc>
          <w:tcPr>
            <w:tcW w:w="3123" w:type="dxa"/>
          </w:tcPr>
          <w:p w:rsidR="00945041" w:rsidRDefault="00AB176A" w:rsidP="00AB176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176A">
              <w:rPr>
                <w:rFonts w:ascii="Arial" w:hAnsi="Arial" w:cs="Arial"/>
                <w:sz w:val="24"/>
                <w:szCs w:val="24"/>
              </w:rPr>
              <w:t xml:space="preserve">KWT </w:t>
            </w:r>
            <w:proofErr w:type="spellStart"/>
            <w:r w:rsidRPr="00AB176A">
              <w:rPr>
                <w:rFonts w:ascii="Arial" w:hAnsi="Arial" w:cs="Arial"/>
                <w:sz w:val="24"/>
                <w:szCs w:val="24"/>
              </w:rPr>
              <w:t>Sumber</w:t>
            </w:r>
            <w:proofErr w:type="spellEnd"/>
            <w:r w:rsidRPr="00AB17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176A">
              <w:rPr>
                <w:rFonts w:ascii="Arial" w:hAnsi="Arial" w:cs="Arial"/>
                <w:sz w:val="24"/>
                <w:szCs w:val="24"/>
              </w:rPr>
              <w:t>Makmur</w:t>
            </w:r>
            <w:proofErr w:type="spellEnd"/>
            <w:r w:rsidRPr="00AB176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945041" w:rsidRPr="00945041" w:rsidRDefault="00AB176A" w:rsidP="00DE29E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176A">
              <w:rPr>
                <w:rFonts w:ascii="Arial" w:hAnsi="Arial" w:cs="Arial"/>
                <w:sz w:val="24"/>
                <w:szCs w:val="24"/>
              </w:rPr>
              <w:t>Desa</w:t>
            </w:r>
            <w:proofErr w:type="spellEnd"/>
            <w:r w:rsidRPr="00AB17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176A">
              <w:rPr>
                <w:rFonts w:ascii="Arial" w:hAnsi="Arial" w:cs="Arial"/>
                <w:sz w:val="24"/>
                <w:szCs w:val="24"/>
              </w:rPr>
              <w:t>Karangreja</w:t>
            </w:r>
            <w:proofErr w:type="spellEnd"/>
            <w:r w:rsidRPr="00AB17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176A">
              <w:rPr>
                <w:rFonts w:ascii="Arial" w:hAnsi="Arial" w:cs="Arial"/>
                <w:sz w:val="24"/>
                <w:szCs w:val="24"/>
              </w:rPr>
              <w:t>Kec</w:t>
            </w:r>
            <w:proofErr w:type="spellEnd"/>
            <w:r w:rsidRPr="00AB176A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AB176A">
              <w:rPr>
                <w:rFonts w:ascii="Arial" w:hAnsi="Arial" w:cs="Arial"/>
                <w:sz w:val="24"/>
                <w:szCs w:val="24"/>
              </w:rPr>
              <w:t>Cipari</w:t>
            </w:r>
            <w:proofErr w:type="spellEnd"/>
          </w:p>
        </w:tc>
      </w:tr>
      <w:tr w:rsidR="00945041" w:rsidTr="00A24B5D">
        <w:trPr>
          <w:trHeight w:val="744"/>
        </w:trPr>
        <w:tc>
          <w:tcPr>
            <w:tcW w:w="604" w:type="dxa"/>
          </w:tcPr>
          <w:p w:rsidR="00945041" w:rsidRDefault="00AB176A" w:rsidP="00DE29E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1632" w:type="dxa"/>
          </w:tcPr>
          <w:p w:rsidR="00945041" w:rsidRDefault="00AB176A" w:rsidP="00DE29E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Tata Boga</w:t>
            </w:r>
          </w:p>
        </w:tc>
        <w:tc>
          <w:tcPr>
            <w:tcW w:w="3123" w:type="dxa"/>
          </w:tcPr>
          <w:p w:rsidR="00945041" w:rsidRDefault="00AB176A" w:rsidP="00AB176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176A">
              <w:rPr>
                <w:rFonts w:ascii="Arial" w:hAnsi="Arial" w:cs="Arial"/>
                <w:sz w:val="24"/>
                <w:szCs w:val="24"/>
              </w:rPr>
              <w:t>Kelompok</w:t>
            </w:r>
            <w:proofErr w:type="spellEnd"/>
            <w:r w:rsidRPr="00AB17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176A">
              <w:rPr>
                <w:rFonts w:ascii="Arial" w:hAnsi="Arial" w:cs="Arial"/>
                <w:sz w:val="24"/>
                <w:szCs w:val="24"/>
              </w:rPr>
              <w:t>Wanita</w:t>
            </w:r>
            <w:proofErr w:type="spellEnd"/>
            <w:r w:rsidRPr="00AB17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176A">
              <w:rPr>
                <w:rFonts w:ascii="Arial" w:hAnsi="Arial" w:cs="Arial"/>
                <w:sz w:val="24"/>
                <w:szCs w:val="24"/>
              </w:rPr>
              <w:t>Berdikari</w:t>
            </w:r>
            <w:proofErr w:type="spellEnd"/>
            <w:r w:rsidRPr="00AB17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176A">
              <w:rPr>
                <w:rFonts w:ascii="Arial" w:hAnsi="Arial" w:cs="Arial"/>
                <w:sz w:val="24"/>
                <w:szCs w:val="24"/>
              </w:rPr>
              <w:t>Berkah</w:t>
            </w:r>
            <w:proofErr w:type="spellEnd"/>
            <w:r w:rsidRPr="00AB176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945041" w:rsidRPr="00945041" w:rsidRDefault="00AB176A" w:rsidP="00DE29E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176A">
              <w:rPr>
                <w:rFonts w:ascii="Arial" w:hAnsi="Arial" w:cs="Arial"/>
                <w:sz w:val="24"/>
                <w:szCs w:val="24"/>
              </w:rPr>
              <w:t>Desa</w:t>
            </w:r>
            <w:proofErr w:type="spellEnd"/>
            <w:r w:rsidRPr="00AB17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176A">
              <w:rPr>
                <w:rFonts w:ascii="Arial" w:hAnsi="Arial" w:cs="Arial"/>
                <w:sz w:val="24"/>
                <w:szCs w:val="24"/>
              </w:rPr>
              <w:t>Sindangsari</w:t>
            </w:r>
            <w:proofErr w:type="spellEnd"/>
            <w:r w:rsidRPr="00AB17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176A">
              <w:rPr>
                <w:rFonts w:ascii="Arial" w:hAnsi="Arial" w:cs="Arial"/>
                <w:sz w:val="24"/>
                <w:szCs w:val="24"/>
              </w:rPr>
              <w:t>Kec</w:t>
            </w:r>
            <w:proofErr w:type="spellEnd"/>
            <w:r w:rsidRPr="00AB176A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AB176A">
              <w:rPr>
                <w:rFonts w:ascii="Arial" w:hAnsi="Arial" w:cs="Arial"/>
                <w:sz w:val="24"/>
                <w:szCs w:val="24"/>
              </w:rPr>
              <w:t>Majenang</w:t>
            </w:r>
            <w:proofErr w:type="spellEnd"/>
          </w:p>
        </w:tc>
      </w:tr>
      <w:tr w:rsidR="00945041" w:rsidTr="00A24B5D">
        <w:trPr>
          <w:trHeight w:val="744"/>
        </w:trPr>
        <w:tc>
          <w:tcPr>
            <w:tcW w:w="604" w:type="dxa"/>
          </w:tcPr>
          <w:p w:rsidR="00945041" w:rsidRDefault="00AB176A" w:rsidP="00DE29E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1632" w:type="dxa"/>
          </w:tcPr>
          <w:p w:rsidR="00945041" w:rsidRDefault="00AB176A" w:rsidP="00DE29E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Tata Boga</w:t>
            </w:r>
          </w:p>
        </w:tc>
        <w:tc>
          <w:tcPr>
            <w:tcW w:w="3123" w:type="dxa"/>
          </w:tcPr>
          <w:p w:rsidR="00945041" w:rsidRDefault="00AB176A" w:rsidP="00AB176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176A">
              <w:rPr>
                <w:rFonts w:ascii="Arial" w:hAnsi="Arial" w:cs="Arial"/>
                <w:sz w:val="24"/>
                <w:szCs w:val="24"/>
              </w:rPr>
              <w:t>Kelompok</w:t>
            </w:r>
            <w:proofErr w:type="spellEnd"/>
            <w:r w:rsidRPr="00AB17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176A">
              <w:rPr>
                <w:rFonts w:ascii="Arial" w:hAnsi="Arial" w:cs="Arial"/>
                <w:sz w:val="24"/>
                <w:szCs w:val="24"/>
              </w:rPr>
              <w:t>Wanita</w:t>
            </w:r>
            <w:proofErr w:type="spellEnd"/>
            <w:r w:rsidRPr="00AB17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176A">
              <w:rPr>
                <w:rFonts w:ascii="Arial" w:hAnsi="Arial" w:cs="Arial"/>
                <w:sz w:val="24"/>
                <w:szCs w:val="24"/>
              </w:rPr>
              <w:t>Berdikari</w:t>
            </w:r>
            <w:proofErr w:type="spellEnd"/>
            <w:r w:rsidRPr="00AB17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176A">
              <w:rPr>
                <w:rFonts w:ascii="Arial" w:hAnsi="Arial" w:cs="Arial"/>
                <w:sz w:val="24"/>
                <w:szCs w:val="24"/>
              </w:rPr>
              <w:t>Lohjinawi</w:t>
            </w:r>
            <w:proofErr w:type="spellEnd"/>
            <w:r w:rsidRPr="00AB176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945041" w:rsidRPr="00945041" w:rsidRDefault="00AB176A" w:rsidP="00DE29E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176A">
              <w:rPr>
                <w:rFonts w:ascii="Arial" w:hAnsi="Arial" w:cs="Arial"/>
                <w:sz w:val="24"/>
                <w:szCs w:val="24"/>
              </w:rPr>
              <w:t>Desa</w:t>
            </w:r>
            <w:proofErr w:type="spellEnd"/>
            <w:r w:rsidRPr="00AB17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176A">
              <w:rPr>
                <w:rFonts w:ascii="Arial" w:hAnsi="Arial" w:cs="Arial"/>
                <w:sz w:val="24"/>
                <w:szCs w:val="24"/>
              </w:rPr>
              <w:t>Sindangsari</w:t>
            </w:r>
            <w:proofErr w:type="spellEnd"/>
            <w:r w:rsidRPr="00AB17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176A">
              <w:rPr>
                <w:rFonts w:ascii="Arial" w:hAnsi="Arial" w:cs="Arial"/>
                <w:sz w:val="24"/>
                <w:szCs w:val="24"/>
              </w:rPr>
              <w:t>Kec</w:t>
            </w:r>
            <w:proofErr w:type="spellEnd"/>
            <w:r w:rsidRPr="00AB176A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AB176A">
              <w:rPr>
                <w:rFonts w:ascii="Arial" w:hAnsi="Arial" w:cs="Arial"/>
                <w:sz w:val="24"/>
                <w:szCs w:val="24"/>
              </w:rPr>
              <w:t>Majenang</w:t>
            </w:r>
            <w:proofErr w:type="spellEnd"/>
          </w:p>
        </w:tc>
      </w:tr>
      <w:tr w:rsidR="00AB176A" w:rsidTr="00A24B5D">
        <w:trPr>
          <w:trHeight w:val="744"/>
        </w:trPr>
        <w:tc>
          <w:tcPr>
            <w:tcW w:w="604" w:type="dxa"/>
          </w:tcPr>
          <w:p w:rsidR="00AB176A" w:rsidRDefault="00AB176A" w:rsidP="00DE29E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1632" w:type="dxa"/>
          </w:tcPr>
          <w:p w:rsidR="00AB176A" w:rsidRDefault="003F718A" w:rsidP="00DE29E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Tata Boga</w:t>
            </w:r>
          </w:p>
        </w:tc>
        <w:tc>
          <w:tcPr>
            <w:tcW w:w="3123" w:type="dxa"/>
          </w:tcPr>
          <w:p w:rsidR="00AB176A" w:rsidRDefault="003F718A" w:rsidP="003F718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F718A">
              <w:rPr>
                <w:rFonts w:ascii="Arial" w:hAnsi="Arial" w:cs="Arial"/>
                <w:sz w:val="24"/>
                <w:szCs w:val="24"/>
              </w:rPr>
              <w:t xml:space="preserve">KWT Bina </w:t>
            </w:r>
            <w:proofErr w:type="spellStart"/>
            <w:r w:rsidRPr="003F718A">
              <w:rPr>
                <w:rFonts w:ascii="Arial" w:hAnsi="Arial" w:cs="Arial"/>
                <w:sz w:val="24"/>
                <w:szCs w:val="24"/>
              </w:rPr>
              <w:t>Karya</w:t>
            </w:r>
            <w:proofErr w:type="spellEnd"/>
            <w:r w:rsidRPr="003F71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4264CD" w:rsidRDefault="003F718A" w:rsidP="00DE29E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718A">
              <w:rPr>
                <w:rFonts w:ascii="Arial" w:hAnsi="Arial" w:cs="Arial"/>
                <w:sz w:val="24"/>
                <w:szCs w:val="24"/>
              </w:rPr>
              <w:t>Desa</w:t>
            </w:r>
            <w:proofErr w:type="spellEnd"/>
            <w:r w:rsidRPr="003F71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718A">
              <w:rPr>
                <w:rFonts w:ascii="Arial" w:hAnsi="Arial" w:cs="Arial"/>
                <w:sz w:val="24"/>
                <w:szCs w:val="24"/>
              </w:rPr>
              <w:t>Ciwalen</w:t>
            </w:r>
            <w:proofErr w:type="spellEnd"/>
            <w:r w:rsidRPr="003F71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B176A" w:rsidRPr="00945041" w:rsidRDefault="003F718A" w:rsidP="00DE29E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718A">
              <w:rPr>
                <w:rFonts w:ascii="Arial" w:hAnsi="Arial" w:cs="Arial"/>
                <w:sz w:val="24"/>
                <w:szCs w:val="24"/>
              </w:rPr>
              <w:t>Kec</w:t>
            </w:r>
            <w:proofErr w:type="spellEnd"/>
            <w:r w:rsidRPr="003F718A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3F718A">
              <w:rPr>
                <w:rFonts w:ascii="Arial" w:hAnsi="Arial" w:cs="Arial"/>
                <w:sz w:val="24"/>
                <w:szCs w:val="24"/>
              </w:rPr>
              <w:t>Dayeuhluhur</w:t>
            </w:r>
            <w:proofErr w:type="spellEnd"/>
          </w:p>
        </w:tc>
      </w:tr>
      <w:tr w:rsidR="003F718A" w:rsidTr="008A749F">
        <w:trPr>
          <w:trHeight w:val="950"/>
        </w:trPr>
        <w:tc>
          <w:tcPr>
            <w:tcW w:w="604" w:type="dxa"/>
          </w:tcPr>
          <w:p w:rsidR="003F718A" w:rsidRDefault="003F718A" w:rsidP="003F718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1632" w:type="dxa"/>
          </w:tcPr>
          <w:p w:rsidR="003F718A" w:rsidRDefault="003F718A" w:rsidP="003F718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Tata Boga</w:t>
            </w:r>
          </w:p>
        </w:tc>
        <w:tc>
          <w:tcPr>
            <w:tcW w:w="3123" w:type="dxa"/>
          </w:tcPr>
          <w:p w:rsidR="003F718A" w:rsidRDefault="003F718A" w:rsidP="003F718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F718A">
              <w:rPr>
                <w:rFonts w:ascii="Arial" w:hAnsi="Arial" w:cs="Arial"/>
                <w:sz w:val="24"/>
                <w:szCs w:val="24"/>
              </w:rPr>
              <w:t xml:space="preserve">KWT </w:t>
            </w:r>
            <w:proofErr w:type="spellStart"/>
            <w:r w:rsidRPr="003F718A">
              <w:rPr>
                <w:rFonts w:ascii="Arial" w:hAnsi="Arial" w:cs="Arial"/>
                <w:sz w:val="24"/>
                <w:szCs w:val="24"/>
              </w:rPr>
              <w:t>Mawar</w:t>
            </w:r>
            <w:proofErr w:type="spellEnd"/>
            <w:r w:rsidRPr="003F71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8A749F" w:rsidRDefault="003F718A" w:rsidP="003F718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F718A">
              <w:rPr>
                <w:rFonts w:ascii="Arial" w:hAnsi="Arial" w:cs="Arial"/>
                <w:sz w:val="24"/>
                <w:szCs w:val="24"/>
              </w:rPr>
              <w:t xml:space="preserve">Dusun </w:t>
            </w:r>
            <w:proofErr w:type="spellStart"/>
            <w:r w:rsidRPr="003F718A">
              <w:rPr>
                <w:rFonts w:ascii="Arial" w:hAnsi="Arial" w:cs="Arial"/>
                <w:sz w:val="24"/>
                <w:szCs w:val="24"/>
              </w:rPr>
              <w:t>Sokasari</w:t>
            </w:r>
            <w:proofErr w:type="spellEnd"/>
            <w:r w:rsidRPr="003F71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F718A" w:rsidRPr="00945041" w:rsidRDefault="003F718A" w:rsidP="003F718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718A">
              <w:rPr>
                <w:rFonts w:ascii="Arial" w:hAnsi="Arial" w:cs="Arial"/>
                <w:sz w:val="24"/>
                <w:szCs w:val="24"/>
              </w:rPr>
              <w:t>Desa</w:t>
            </w:r>
            <w:proofErr w:type="spellEnd"/>
            <w:r w:rsidRPr="003F71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718A">
              <w:rPr>
                <w:rFonts w:ascii="Arial" w:hAnsi="Arial" w:cs="Arial"/>
                <w:sz w:val="24"/>
                <w:szCs w:val="24"/>
              </w:rPr>
              <w:t>Sindangsari</w:t>
            </w:r>
            <w:proofErr w:type="spellEnd"/>
            <w:r w:rsidRPr="003F71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718A">
              <w:rPr>
                <w:rFonts w:ascii="Arial" w:hAnsi="Arial" w:cs="Arial"/>
                <w:sz w:val="24"/>
                <w:szCs w:val="24"/>
              </w:rPr>
              <w:t>Kec</w:t>
            </w:r>
            <w:proofErr w:type="spellEnd"/>
            <w:r w:rsidRPr="003F718A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3F718A">
              <w:rPr>
                <w:rFonts w:ascii="Arial" w:hAnsi="Arial" w:cs="Arial"/>
                <w:sz w:val="24"/>
                <w:szCs w:val="24"/>
              </w:rPr>
              <w:t>Majenang</w:t>
            </w:r>
            <w:proofErr w:type="spellEnd"/>
          </w:p>
        </w:tc>
      </w:tr>
      <w:tr w:rsidR="003F718A" w:rsidTr="00A24B5D">
        <w:trPr>
          <w:trHeight w:val="744"/>
        </w:trPr>
        <w:tc>
          <w:tcPr>
            <w:tcW w:w="604" w:type="dxa"/>
          </w:tcPr>
          <w:p w:rsidR="003F718A" w:rsidRDefault="003F718A" w:rsidP="003F718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1632" w:type="dxa"/>
          </w:tcPr>
          <w:p w:rsidR="003F718A" w:rsidRDefault="003F718A" w:rsidP="003F718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Tata Boga</w:t>
            </w:r>
          </w:p>
        </w:tc>
        <w:tc>
          <w:tcPr>
            <w:tcW w:w="3123" w:type="dxa"/>
          </w:tcPr>
          <w:p w:rsidR="003F718A" w:rsidRDefault="003F718A" w:rsidP="003F718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F718A">
              <w:rPr>
                <w:rFonts w:ascii="Arial" w:hAnsi="Arial" w:cs="Arial"/>
                <w:sz w:val="24"/>
                <w:szCs w:val="24"/>
              </w:rPr>
              <w:t xml:space="preserve">KWT </w:t>
            </w:r>
            <w:proofErr w:type="spellStart"/>
            <w:r w:rsidRPr="003F718A">
              <w:rPr>
                <w:rFonts w:ascii="Arial" w:hAnsi="Arial" w:cs="Arial"/>
                <w:sz w:val="24"/>
                <w:szCs w:val="24"/>
              </w:rPr>
              <w:t>Mekar</w:t>
            </w:r>
            <w:proofErr w:type="spellEnd"/>
            <w:r w:rsidRPr="003F71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718A">
              <w:rPr>
                <w:rFonts w:ascii="Arial" w:hAnsi="Arial" w:cs="Arial"/>
                <w:sz w:val="24"/>
                <w:szCs w:val="24"/>
              </w:rPr>
              <w:t>Mukti</w:t>
            </w:r>
            <w:proofErr w:type="spellEnd"/>
            <w:r w:rsidRPr="003F71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3F718A" w:rsidRPr="00945041" w:rsidRDefault="003F718A" w:rsidP="003F718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718A">
              <w:rPr>
                <w:rFonts w:ascii="Arial" w:hAnsi="Arial" w:cs="Arial"/>
                <w:sz w:val="24"/>
                <w:szCs w:val="24"/>
              </w:rPr>
              <w:t>Desa</w:t>
            </w:r>
            <w:proofErr w:type="spellEnd"/>
            <w:r w:rsidRPr="003F71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718A">
              <w:rPr>
                <w:rFonts w:ascii="Arial" w:hAnsi="Arial" w:cs="Arial"/>
                <w:sz w:val="24"/>
                <w:szCs w:val="24"/>
              </w:rPr>
              <w:t>Matenggeng</w:t>
            </w:r>
            <w:proofErr w:type="spellEnd"/>
            <w:r w:rsidRPr="003F71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718A">
              <w:rPr>
                <w:rFonts w:ascii="Arial" w:hAnsi="Arial" w:cs="Arial"/>
                <w:sz w:val="24"/>
                <w:szCs w:val="24"/>
              </w:rPr>
              <w:t>Kec</w:t>
            </w:r>
            <w:proofErr w:type="spellEnd"/>
            <w:r w:rsidRPr="003F718A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3F718A">
              <w:rPr>
                <w:rFonts w:ascii="Arial" w:hAnsi="Arial" w:cs="Arial"/>
                <w:sz w:val="24"/>
                <w:szCs w:val="24"/>
              </w:rPr>
              <w:t>Dayeuhluhur</w:t>
            </w:r>
            <w:proofErr w:type="spellEnd"/>
          </w:p>
        </w:tc>
      </w:tr>
      <w:tr w:rsidR="003F718A" w:rsidTr="006C0138">
        <w:trPr>
          <w:trHeight w:val="932"/>
        </w:trPr>
        <w:tc>
          <w:tcPr>
            <w:tcW w:w="604" w:type="dxa"/>
          </w:tcPr>
          <w:p w:rsidR="003F718A" w:rsidRDefault="003F718A" w:rsidP="003F718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1632" w:type="dxa"/>
          </w:tcPr>
          <w:p w:rsidR="003F718A" w:rsidRDefault="003F718A" w:rsidP="003F718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Tata Boga</w:t>
            </w:r>
          </w:p>
        </w:tc>
        <w:tc>
          <w:tcPr>
            <w:tcW w:w="3123" w:type="dxa"/>
          </w:tcPr>
          <w:p w:rsidR="003F718A" w:rsidRDefault="003F718A" w:rsidP="003F718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F718A">
              <w:rPr>
                <w:rFonts w:ascii="Arial" w:hAnsi="Arial" w:cs="Arial"/>
                <w:sz w:val="24"/>
                <w:szCs w:val="24"/>
              </w:rPr>
              <w:t xml:space="preserve">KWT </w:t>
            </w:r>
            <w:proofErr w:type="spellStart"/>
            <w:r w:rsidRPr="003F718A">
              <w:rPr>
                <w:rFonts w:ascii="Arial" w:hAnsi="Arial" w:cs="Arial"/>
                <w:sz w:val="24"/>
                <w:szCs w:val="24"/>
              </w:rPr>
              <w:t>Mergowati</w:t>
            </w:r>
            <w:proofErr w:type="spellEnd"/>
            <w:r w:rsidRPr="003F71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6C0138" w:rsidRDefault="003F718A" w:rsidP="003F718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718A">
              <w:rPr>
                <w:rFonts w:ascii="Arial" w:hAnsi="Arial" w:cs="Arial"/>
                <w:sz w:val="24"/>
                <w:szCs w:val="24"/>
              </w:rPr>
              <w:t>Desa</w:t>
            </w:r>
            <w:proofErr w:type="spellEnd"/>
            <w:r w:rsidRPr="003F71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718A">
              <w:rPr>
                <w:rFonts w:ascii="Arial" w:hAnsi="Arial" w:cs="Arial"/>
                <w:sz w:val="24"/>
                <w:szCs w:val="24"/>
              </w:rPr>
              <w:t>Panulisan</w:t>
            </w:r>
            <w:proofErr w:type="spellEnd"/>
            <w:r w:rsidRPr="003F71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718A">
              <w:rPr>
                <w:rFonts w:ascii="Arial" w:hAnsi="Arial" w:cs="Arial"/>
                <w:sz w:val="24"/>
                <w:szCs w:val="24"/>
              </w:rPr>
              <w:t>Timur</w:t>
            </w:r>
            <w:proofErr w:type="spellEnd"/>
            <w:r w:rsidRPr="003F71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F718A" w:rsidRPr="00945041" w:rsidRDefault="003F718A" w:rsidP="003F718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718A">
              <w:rPr>
                <w:rFonts w:ascii="Arial" w:hAnsi="Arial" w:cs="Arial"/>
                <w:sz w:val="24"/>
                <w:szCs w:val="24"/>
              </w:rPr>
              <w:t>Kec</w:t>
            </w:r>
            <w:proofErr w:type="spellEnd"/>
            <w:r w:rsidRPr="003F718A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3F718A">
              <w:rPr>
                <w:rFonts w:ascii="Arial" w:hAnsi="Arial" w:cs="Arial"/>
                <w:sz w:val="24"/>
                <w:szCs w:val="24"/>
              </w:rPr>
              <w:t>Dayeuhluhur</w:t>
            </w:r>
            <w:proofErr w:type="spellEnd"/>
          </w:p>
        </w:tc>
      </w:tr>
      <w:tr w:rsidR="003F718A" w:rsidTr="00A24B5D">
        <w:trPr>
          <w:trHeight w:val="744"/>
        </w:trPr>
        <w:tc>
          <w:tcPr>
            <w:tcW w:w="604" w:type="dxa"/>
          </w:tcPr>
          <w:p w:rsidR="003F718A" w:rsidRDefault="003F718A" w:rsidP="003F718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1632" w:type="dxa"/>
          </w:tcPr>
          <w:p w:rsidR="003F718A" w:rsidRDefault="003F718A" w:rsidP="003F718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Tata Boga</w:t>
            </w:r>
          </w:p>
        </w:tc>
        <w:tc>
          <w:tcPr>
            <w:tcW w:w="3123" w:type="dxa"/>
          </w:tcPr>
          <w:p w:rsidR="003F718A" w:rsidRDefault="003F718A" w:rsidP="003F718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F718A">
              <w:rPr>
                <w:rFonts w:ascii="Arial" w:hAnsi="Arial" w:cs="Arial"/>
                <w:sz w:val="24"/>
                <w:szCs w:val="24"/>
              </w:rPr>
              <w:t xml:space="preserve">KWT </w:t>
            </w:r>
            <w:proofErr w:type="spellStart"/>
            <w:r w:rsidRPr="003F718A">
              <w:rPr>
                <w:rFonts w:ascii="Arial" w:hAnsi="Arial" w:cs="Arial"/>
                <w:sz w:val="24"/>
                <w:szCs w:val="24"/>
              </w:rPr>
              <w:t>Silih</w:t>
            </w:r>
            <w:proofErr w:type="spellEnd"/>
            <w:r w:rsidRPr="003F71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3F718A" w:rsidRPr="00945041" w:rsidRDefault="003F718A" w:rsidP="003F718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718A">
              <w:rPr>
                <w:rFonts w:ascii="Arial" w:hAnsi="Arial" w:cs="Arial"/>
                <w:sz w:val="24"/>
                <w:szCs w:val="24"/>
              </w:rPr>
              <w:t>Desa</w:t>
            </w:r>
            <w:proofErr w:type="spellEnd"/>
            <w:r w:rsidRPr="003F71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718A">
              <w:rPr>
                <w:rFonts w:ascii="Arial" w:hAnsi="Arial" w:cs="Arial"/>
                <w:sz w:val="24"/>
                <w:szCs w:val="24"/>
              </w:rPr>
              <w:t>Sepatnunggal</w:t>
            </w:r>
            <w:proofErr w:type="spellEnd"/>
            <w:r w:rsidRPr="003F71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718A">
              <w:rPr>
                <w:rFonts w:ascii="Arial" w:hAnsi="Arial" w:cs="Arial"/>
                <w:sz w:val="24"/>
                <w:szCs w:val="24"/>
              </w:rPr>
              <w:t>Kec</w:t>
            </w:r>
            <w:proofErr w:type="spellEnd"/>
            <w:r w:rsidRPr="003F718A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3F718A">
              <w:rPr>
                <w:rFonts w:ascii="Arial" w:hAnsi="Arial" w:cs="Arial"/>
                <w:sz w:val="24"/>
                <w:szCs w:val="24"/>
              </w:rPr>
              <w:t>Majenang</w:t>
            </w:r>
            <w:proofErr w:type="spellEnd"/>
          </w:p>
        </w:tc>
      </w:tr>
      <w:tr w:rsidR="003F718A" w:rsidTr="00A24B5D">
        <w:trPr>
          <w:trHeight w:val="719"/>
        </w:trPr>
        <w:tc>
          <w:tcPr>
            <w:tcW w:w="604" w:type="dxa"/>
          </w:tcPr>
          <w:p w:rsidR="003F718A" w:rsidRDefault="003F718A" w:rsidP="003F718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1632" w:type="dxa"/>
          </w:tcPr>
          <w:p w:rsidR="003F718A" w:rsidRDefault="003F718A" w:rsidP="003F718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Tata Boga</w:t>
            </w:r>
          </w:p>
        </w:tc>
        <w:tc>
          <w:tcPr>
            <w:tcW w:w="3123" w:type="dxa"/>
          </w:tcPr>
          <w:p w:rsidR="003F718A" w:rsidRDefault="003F718A" w:rsidP="003F718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F718A">
              <w:rPr>
                <w:rFonts w:ascii="Arial" w:hAnsi="Arial" w:cs="Arial"/>
                <w:sz w:val="24"/>
                <w:szCs w:val="24"/>
              </w:rPr>
              <w:t xml:space="preserve">KWT </w:t>
            </w:r>
            <w:proofErr w:type="spellStart"/>
            <w:r w:rsidRPr="003F718A">
              <w:rPr>
                <w:rFonts w:ascii="Arial" w:hAnsi="Arial" w:cs="Arial"/>
                <w:sz w:val="24"/>
                <w:szCs w:val="24"/>
              </w:rPr>
              <w:t>Srikandi</w:t>
            </w:r>
            <w:proofErr w:type="spellEnd"/>
            <w:r w:rsidRPr="003F71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6C0138" w:rsidRDefault="003F718A" w:rsidP="003F718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718A">
              <w:rPr>
                <w:rFonts w:ascii="Arial" w:hAnsi="Arial" w:cs="Arial"/>
                <w:sz w:val="24"/>
                <w:szCs w:val="24"/>
              </w:rPr>
              <w:t>Desa</w:t>
            </w:r>
            <w:proofErr w:type="spellEnd"/>
            <w:r w:rsidRPr="003F71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718A">
              <w:rPr>
                <w:rFonts w:ascii="Arial" w:hAnsi="Arial" w:cs="Arial"/>
                <w:sz w:val="24"/>
                <w:szCs w:val="24"/>
              </w:rPr>
              <w:t>Sadahayu</w:t>
            </w:r>
            <w:proofErr w:type="spellEnd"/>
            <w:r w:rsidRPr="003F71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F718A" w:rsidRPr="00945041" w:rsidRDefault="003F718A" w:rsidP="003F718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718A">
              <w:rPr>
                <w:rFonts w:ascii="Arial" w:hAnsi="Arial" w:cs="Arial"/>
                <w:sz w:val="24"/>
                <w:szCs w:val="24"/>
              </w:rPr>
              <w:t>Kec</w:t>
            </w:r>
            <w:proofErr w:type="spellEnd"/>
            <w:r w:rsidRPr="003F718A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3F718A">
              <w:rPr>
                <w:rFonts w:ascii="Arial" w:hAnsi="Arial" w:cs="Arial"/>
                <w:sz w:val="24"/>
                <w:szCs w:val="24"/>
              </w:rPr>
              <w:t>Majenang</w:t>
            </w:r>
            <w:proofErr w:type="spellEnd"/>
          </w:p>
        </w:tc>
      </w:tr>
    </w:tbl>
    <w:p w:rsidR="009E277B" w:rsidRPr="009E277B" w:rsidRDefault="009E277B" w:rsidP="009E277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379E0" w:rsidRDefault="00CA1025" w:rsidP="001379E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Pelatihan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Pembinaan</w:t>
      </w:r>
      <w:proofErr w:type="spellEnd"/>
      <w:r>
        <w:rPr>
          <w:rFonts w:ascii="Arial" w:hAnsi="Arial" w:cs="Arial"/>
          <w:sz w:val="24"/>
          <w:szCs w:val="24"/>
        </w:rPr>
        <w:t xml:space="preserve"> IKM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Memperkuat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Jaringan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Klaster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Industri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 w:rsidRPr="00CA1025">
        <w:rPr>
          <w:rFonts w:ascii="Arial" w:hAnsi="Arial" w:cs="Arial"/>
          <w:i/>
          <w:sz w:val="24"/>
          <w:szCs w:val="24"/>
        </w:rPr>
        <w:t>One Village One Product</w:t>
      </w:r>
      <w:r w:rsidR="001379E0">
        <w:rPr>
          <w:rFonts w:ascii="Arial" w:hAnsi="Arial" w:cs="Arial"/>
          <w:i/>
          <w:sz w:val="24"/>
          <w:szCs w:val="24"/>
        </w:rPr>
        <w:t xml:space="preserve"> </w:t>
      </w:r>
      <w:r w:rsidR="001379E0">
        <w:rPr>
          <w:rFonts w:ascii="Arial" w:hAnsi="Arial" w:cs="Arial"/>
          <w:sz w:val="24"/>
          <w:szCs w:val="24"/>
        </w:rPr>
        <w:t>/ OVOP</w:t>
      </w:r>
      <w:r>
        <w:rPr>
          <w:rFonts w:ascii="Arial" w:hAnsi="Arial" w:cs="Arial"/>
          <w:sz w:val="24"/>
          <w:szCs w:val="24"/>
        </w:rPr>
        <w:t>)</w:t>
      </w:r>
    </w:p>
    <w:p w:rsidR="006C0138" w:rsidRPr="006C0138" w:rsidRDefault="001379E0" w:rsidP="004264CD">
      <w:pPr>
        <w:pStyle w:val="ListParagraph"/>
        <w:spacing w:after="0" w:line="36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 w:rsidRPr="001379E0">
        <w:rPr>
          <w:rFonts w:ascii="Arial" w:hAnsi="Arial" w:cs="Arial"/>
          <w:sz w:val="24"/>
          <w:szCs w:val="24"/>
        </w:rPr>
        <w:t xml:space="preserve">Agenda </w:t>
      </w:r>
      <w:proofErr w:type="spellStart"/>
      <w:r w:rsidR="003F718A" w:rsidRPr="001379E0">
        <w:rPr>
          <w:rFonts w:ascii="Arial" w:hAnsi="Arial" w:cs="Arial"/>
          <w:sz w:val="24"/>
          <w:szCs w:val="24"/>
        </w:rPr>
        <w:t>pelatihan</w:t>
      </w:r>
      <w:proofErr w:type="spellEnd"/>
      <w:r w:rsidR="003F718A" w:rsidRPr="001379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718A" w:rsidRPr="001379E0">
        <w:rPr>
          <w:rFonts w:ascii="Arial" w:hAnsi="Arial" w:cs="Arial"/>
          <w:sz w:val="24"/>
          <w:szCs w:val="24"/>
        </w:rPr>
        <w:t>dan</w:t>
      </w:r>
      <w:proofErr w:type="spellEnd"/>
      <w:r w:rsidR="003F718A" w:rsidRPr="001379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718A" w:rsidRPr="001379E0">
        <w:rPr>
          <w:rFonts w:ascii="Arial" w:hAnsi="Arial" w:cs="Arial"/>
          <w:sz w:val="24"/>
          <w:szCs w:val="24"/>
        </w:rPr>
        <w:t>pembinaan</w:t>
      </w:r>
      <w:proofErr w:type="spellEnd"/>
      <w:r w:rsidR="003F718A" w:rsidRPr="001379E0">
        <w:rPr>
          <w:rFonts w:ascii="Arial" w:hAnsi="Arial" w:cs="Arial"/>
          <w:sz w:val="24"/>
          <w:szCs w:val="24"/>
        </w:rPr>
        <w:t xml:space="preserve"> IKM </w:t>
      </w:r>
      <w:proofErr w:type="spellStart"/>
      <w:r w:rsidRPr="001379E0">
        <w:rPr>
          <w:rFonts w:ascii="Arial" w:hAnsi="Arial" w:cs="Arial"/>
          <w:sz w:val="24"/>
          <w:szCs w:val="24"/>
        </w:rPr>
        <w:t>dalam</w:t>
      </w:r>
      <w:proofErr w:type="spellEnd"/>
      <w:r w:rsidRPr="001379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79E0">
        <w:rPr>
          <w:rFonts w:ascii="Arial" w:hAnsi="Arial" w:cs="Arial"/>
          <w:sz w:val="24"/>
          <w:szCs w:val="24"/>
        </w:rPr>
        <w:t>memperkuat</w:t>
      </w:r>
      <w:proofErr w:type="spellEnd"/>
      <w:r w:rsidRPr="001379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79E0">
        <w:rPr>
          <w:rFonts w:ascii="Arial" w:hAnsi="Arial" w:cs="Arial"/>
          <w:sz w:val="24"/>
          <w:szCs w:val="24"/>
        </w:rPr>
        <w:t>jaringan</w:t>
      </w:r>
      <w:proofErr w:type="spellEnd"/>
      <w:r w:rsidRPr="001379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79E0">
        <w:rPr>
          <w:rFonts w:ascii="Arial" w:hAnsi="Arial" w:cs="Arial"/>
          <w:sz w:val="24"/>
          <w:szCs w:val="24"/>
        </w:rPr>
        <w:t>klaster</w:t>
      </w:r>
      <w:proofErr w:type="spellEnd"/>
      <w:r w:rsidRPr="001379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79E0">
        <w:rPr>
          <w:rFonts w:ascii="Arial" w:hAnsi="Arial" w:cs="Arial"/>
          <w:sz w:val="24"/>
          <w:szCs w:val="24"/>
        </w:rPr>
        <w:t>industri</w:t>
      </w:r>
      <w:proofErr w:type="spellEnd"/>
      <w:r w:rsidRPr="001379E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bertujuan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mendukung</w:t>
      </w:r>
      <w:proofErr w:type="spellEnd"/>
      <w:r>
        <w:rPr>
          <w:rFonts w:ascii="Arial" w:hAnsi="Arial" w:cs="Arial"/>
          <w:sz w:val="24"/>
          <w:szCs w:val="24"/>
        </w:rPr>
        <w:t xml:space="preserve"> Program </w:t>
      </w:r>
      <w:r w:rsidRPr="001379E0">
        <w:rPr>
          <w:rFonts w:ascii="Arial" w:hAnsi="Arial" w:cs="Arial"/>
          <w:i/>
          <w:sz w:val="24"/>
          <w:szCs w:val="24"/>
        </w:rPr>
        <w:t xml:space="preserve">One Village One Product </w:t>
      </w:r>
      <w:r>
        <w:rPr>
          <w:rFonts w:ascii="Arial" w:hAnsi="Arial" w:cs="Arial"/>
          <w:sz w:val="24"/>
          <w:szCs w:val="24"/>
        </w:rPr>
        <w:t xml:space="preserve">(OVOP)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72A4">
        <w:rPr>
          <w:rFonts w:ascii="Arial" w:hAnsi="Arial" w:cs="Arial"/>
          <w:sz w:val="24"/>
          <w:szCs w:val="24"/>
        </w:rPr>
        <w:t>memaksimalkan</w:t>
      </w:r>
      <w:proofErr w:type="spellEnd"/>
      <w:r w:rsidR="006772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72A4">
        <w:rPr>
          <w:rFonts w:ascii="Arial" w:hAnsi="Arial" w:cs="Arial"/>
          <w:sz w:val="24"/>
          <w:szCs w:val="24"/>
        </w:rPr>
        <w:t>potensi</w:t>
      </w:r>
      <w:proofErr w:type="spellEnd"/>
      <w:r w:rsidR="006772A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772A4">
        <w:rPr>
          <w:rFonts w:ascii="Arial" w:hAnsi="Arial" w:cs="Arial"/>
          <w:sz w:val="24"/>
          <w:szCs w:val="24"/>
        </w:rPr>
        <w:t>strategi</w:t>
      </w:r>
      <w:proofErr w:type="spellEnd"/>
      <w:r w:rsidR="006772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72A4">
        <w:rPr>
          <w:rFonts w:ascii="Arial" w:hAnsi="Arial" w:cs="Arial"/>
          <w:sz w:val="24"/>
          <w:szCs w:val="24"/>
        </w:rPr>
        <w:t>pengembangan</w:t>
      </w:r>
      <w:proofErr w:type="spellEnd"/>
      <w:r w:rsidR="006772A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772A4">
        <w:rPr>
          <w:rFonts w:ascii="Arial" w:hAnsi="Arial" w:cs="Arial"/>
          <w:sz w:val="24"/>
          <w:szCs w:val="24"/>
        </w:rPr>
        <w:t>dan</w:t>
      </w:r>
      <w:proofErr w:type="spellEnd"/>
      <w:r w:rsidR="006772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72A4">
        <w:rPr>
          <w:rFonts w:ascii="Arial" w:hAnsi="Arial" w:cs="Arial"/>
          <w:sz w:val="24"/>
          <w:szCs w:val="24"/>
        </w:rPr>
        <w:t>pemasaran</w:t>
      </w:r>
      <w:proofErr w:type="spellEnd"/>
      <w:r w:rsidR="006772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72A4">
        <w:rPr>
          <w:rFonts w:ascii="Arial" w:hAnsi="Arial" w:cs="Arial"/>
          <w:sz w:val="24"/>
          <w:szCs w:val="24"/>
        </w:rPr>
        <w:t>produk</w:t>
      </w:r>
      <w:proofErr w:type="spellEnd"/>
      <w:r w:rsidR="006772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72A4">
        <w:rPr>
          <w:rFonts w:ascii="Arial" w:hAnsi="Arial" w:cs="Arial"/>
          <w:sz w:val="24"/>
          <w:szCs w:val="24"/>
        </w:rPr>
        <w:t>unggulan</w:t>
      </w:r>
      <w:proofErr w:type="spellEnd"/>
      <w:r w:rsidR="006772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72A4">
        <w:rPr>
          <w:rFonts w:ascii="Arial" w:hAnsi="Arial" w:cs="Arial"/>
          <w:sz w:val="24"/>
          <w:szCs w:val="24"/>
        </w:rPr>
        <w:t>daerah</w:t>
      </w:r>
      <w:proofErr w:type="spellEnd"/>
      <w:r w:rsidR="006772A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772A4">
        <w:rPr>
          <w:rFonts w:ascii="Arial" w:hAnsi="Arial" w:cs="Arial"/>
          <w:sz w:val="24"/>
          <w:szCs w:val="24"/>
        </w:rPr>
        <w:t>sehingga</w:t>
      </w:r>
      <w:proofErr w:type="spellEnd"/>
      <w:r w:rsidR="006772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72A4">
        <w:rPr>
          <w:rFonts w:ascii="Arial" w:hAnsi="Arial" w:cs="Arial"/>
          <w:sz w:val="24"/>
          <w:szCs w:val="24"/>
        </w:rPr>
        <w:t>menjadi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sentra-sentra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lastRenderedPageBreak/>
        <w:t>produksi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72A4">
        <w:rPr>
          <w:rFonts w:ascii="Arial" w:hAnsi="Arial" w:cs="Arial"/>
          <w:sz w:val="24"/>
          <w:szCs w:val="24"/>
        </w:rPr>
        <w:t>unggulan</w:t>
      </w:r>
      <w:proofErr w:type="spellEnd"/>
      <w:r w:rsidR="006772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72A4">
        <w:rPr>
          <w:rFonts w:ascii="Arial" w:hAnsi="Arial" w:cs="Arial"/>
          <w:sz w:val="24"/>
          <w:szCs w:val="24"/>
        </w:rPr>
        <w:t>Kabupaten</w:t>
      </w:r>
      <w:proofErr w:type="spellEnd"/>
      <w:r w:rsidR="006772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72A4">
        <w:rPr>
          <w:rFonts w:ascii="Arial" w:hAnsi="Arial" w:cs="Arial"/>
          <w:sz w:val="24"/>
          <w:szCs w:val="24"/>
        </w:rPr>
        <w:t>Cilacap</w:t>
      </w:r>
      <w:proofErr w:type="spellEnd"/>
      <w:r w:rsidR="006772A4">
        <w:rPr>
          <w:rFonts w:ascii="Arial" w:hAnsi="Arial" w:cs="Arial"/>
          <w:sz w:val="24"/>
          <w:szCs w:val="24"/>
        </w:rPr>
        <w:t>.</w:t>
      </w:r>
      <w:r w:rsid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64C6">
        <w:rPr>
          <w:rFonts w:ascii="Arial" w:hAnsi="Arial" w:cs="Arial"/>
          <w:sz w:val="24"/>
          <w:szCs w:val="24"/>
        </w:rPr>
        <w:t>Pelaksanaan</w:t>
      </w:r>
      <w:proofErr w:type="spellEnd"/>
      <w:r w:rsidR="00F864C6">
        <w:rPr>
          <w:rFonts w:ascii="Arial" w:hAnsi="Arial" w:cs="Arial"/>
          <w:sz w:val="24"/>
          <w:szCs w:val="24"/>
        </w:rPr>
        <w:t xml:space="preserve"> agenda </w:t>
      </w:r>
      <w:proofErr w:type="spellStart"/>
      <w:r w:rsidR="00F864C6">
        <w:rPr>
          <w:rFonts w:ascii="Arial" w:hAnsi="Arial" w:cs="Arial"/>
          <w:sz w:val="24"/>
          <w:szCs w:val="24"/>
        </w:rPr>
        <w:t>ini</w:t>
      </w:r>
      <w:proofErr w:type="spellEnd"/>
      <w:r w:rsidR="00F8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64C6">
        <w:rPr>
          <w:rFonts w:ascii="Arial" w:hAnsi="Arial" w:cs="Arial"/>
          <w:sz w:val="24"/>
          <w:szCs w:val="24"/>
        </w:rPr>
        <w:t>berupa</w:t>
      </w:r>
      <w:proofErr w:type="spellEnd"/>
      <w:r w:rsidR="00F8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64C6">
        <w:rPr>
          <w:rFonts w:ascii="Arial" w:hAnsi="Arial" w:cs="Arial"/>
          <w:sz w:val="24"/>
          <w:szCs w:val="24"/>
        </w:rPr>
        <w:t>pelatihan</w:t>
      </w:r>
      <w:proofErr w:type="spellEnd"/>
      <w:r w:rsidR="00F8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64C6">
        <w:rPr>
          <w:rFonts w:ascii="Arial" w:hAnsi="Arial" w:cs="Arial"/>
          <w:sz w:val="24"/>
          <w:szCs w:val="24"/>
        </w:rPr>
        <w:t>dan</w:t>
      </w:r>
      <w:proofErr w:type="spellEnd"/>
      <w:r w:rsidR="00F8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64C6">
        <w:rPr>
          <w:rFonts w:ascii="Arial" w:hAnsi="Arial" w:cs="Arial"/>
          <w:sz w:val="24"/>
          <w:szCs w:val="24"/>
        </w:rPr>
        <w:t>pembinaan</w:t>
      </w:r>
      <w:proofErr w:type="spellEnd"/>
      <w:r w:rsidR="00F8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64C6">
        <w:rPr>
          <w:rFonts w:ascii="Arial" w:hAnsi="Arial" w:cs="Arial"/>
          <w:sz w:val="24"/>
          <w:szCs w:val="24"/>
        </w:rPr>
        <w:t>serta</w:t>
      </w:r>
      <w:proofErr w:type="spellEnd"/>
      <w:r w:rsidR="00F8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64C6">
        <w:rPr>
          <w:rFonts w:ascii="Arial" w:hAnsi="Arial" w:cs="Arial"/>
          <w:sz w:val="24"/>
          <w:szCs w:val="24"/>
        </w:rPr>
        <w:t>pemberian</w:t>
      </w:r>
      <w:proofErr w:type="spellEnd"/>
      <w:r w:rsidR="00F8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64C6">
        <w:rPr>
          <w:rFonts w:ascii="Arial" w:hAnsi="Arial" w:cs="Arial"/>
          <w:sz w:val="24"/>
          <w:szCs w:val="24"/>
        </w:rPr>
        <w:t>bantuan</w:t>
      </w:r>
      <w:proofErr w:type="spellEnd"/>
      <w:r w:rsidR="00F8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64C6">
        <w:rPr>
          <w:rFonts w:ascii="Arial" w:hAnsi="Arial" w:cs="Arial"/>
          <w:sz w:val="24"/>
          <w:szCs w:val="24"/>
        </w:rPr>
        <w:t>peralatan</w:t>
      </w:r>
      <w:proofErr w:type="spellEnd"/>
      <w:r w:rsidR="00F8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64C6">
        <w:rPr>
          <w:rFonts w:ascii="Arial" w:hAnsi="Arial" w:cs="Arial"/>
          <w:sz w:val="24"/>
          <w:szCs w:val="24"/>
        </w:rPr>
        <w:t>produksi</w:t>
      </w:r>
      <w:proofErr w:type="spellEnd"/>
      <w:r w:rsidR="00F8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64C6">
        <w:rPr>
          <w:rFonts w:ascii="Arial" w:hAnsi="Arial" w:cs="Arial"/>
          <w:sz w:val="24"/>
          <w:szCs w:val="24"/>
        </w:rPr>
        <w:t>untuk</w:t>
      </w:r>
      <w:proofErr w:type="spellEnd"/>
      <w:r w:rsidR="00F8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64C6">
        <w:rPr>
          <w:rFonts w:ascii="Arial" w:hAnsi="Arial" w:cs="Arial"/>
          <w:sz w:val="24"/>
          <w:szCs w:val="24"/>
        </w:rPr>
        <w:t>mendukung</w:t>
      </w:r>
      <w:proofErr w:type="spellEnd"/>
      <w:r w:rsidR="00F8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64C6">
        <w:rPr>
          <w:rFonts w:ascii="Arial" w:hAnsi="Arial" w:cs="Arial"/>
          <w:sz w:val="24"/>
          <w:szCs w:val="24"/>
        </w:rPr>
        <w:t>kualitas</w:t>
      </w:r>
      <w:proofErr w:type="spellEnd"/>
      <w:r w:rsidR="00F8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64C6">
        <w:rPr>
          <w:rFonts w:ascii="Arial" w:hAnsi="Arial" w:cs="Arial"/>
          <w:sz w:val="24"/>
          <w:szCs w:val="24"/>
        </w:rPr>
        <w:t>dan</w:t>
      </w:r>
      <w:proofErr w:type="spellEnd"/>
      <w:r w:rsidR="00F8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64C6">
        <w:rPr>
          <w:rFonts w:ascii="Arial" w:hAnsi="Arial" w:cs="Arial"/>
          <w:sz w:val="24"/>
          <w:szCs w:val="24"/>
        </w:rPr>
        <w:t>kuantitas</w:t>
      </w:r>
      <w:proofErr w:type="spellEnd"/>
      <w:r w:rsidR="00F8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64C6">
        <w:rPr>
          <w:rFonts w:ascii="Arial" w:hAnsi="Arial" w:cs="Arial"/>
          <w:sz w:val="24"/>
          <w:szCs w:val="24"/>
        </w:rPr>
        <w:t>produk</w:t>
      </w:r>
      <w:proofErr w:type="spellEnd"/>
      <w:r w:rsidR="00F864C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C0138" w:rsidRPr="0037631C">
        <w:rPr>
          <w:rFonts w:ascii="Arial" w:hAnsi="Arial" w:cs="Arial"/>
          <w:sz w:val="24"/>
          <w:szCs w:val="24"/>
        </w:rPr>
        <w:t>Setelah</w:t>
      </w:r>
      <w:proofErr w:type="spellEnd"/>
      <w:r w:rsidR="006C0138" w:rsidRP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0138" w:rsidRPr="0037631C">
        <w:rPr>
          <w:rFonts w:ascii="Arial" w:hAnsi="Arial" w:cs="Arial"/>
          <w:sz w:val="24"/>
          <w:szCs w:val="24"/>
        </w:rPr>
        <w:t>pelaksanaan</w:t>
      </w:r>
      <w:proofErr w:type="spellEnd"/>
      <w:r w:rsidR="006C0138" w:rsidRP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0138" w:rsidRPr="0037631C">
        <w:rPr>
          <w:rFonts w:ascii="Arial" w:hAnsi="Arial" w:cs="Arial"/>
          <w:sz w:val="24"/>
          <w:szCs w:val="24"/>
        </w:rPr>
        <w:t>pelatihan</w:t>
      </w:r>
      <w:proofErr w:type="spellEnd"/>
      <w:r w:rsidR="006C0138" w:rsidRP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0138" w:rsidRPr="0037631C">
        <w:rPr>
          <w:rFonts w:ascii="Arial" w:hAnsi="Arial" w:cs="Arial"/>
          <w:sz w:val="24"/>
          <w:szCs w:val="24"/>
        </w:rPr>
        <w:t>dan</w:t>
      </w:r>
      <w:proofErr w:type="spellEnd"/>
      <w:r w:rsidR="006C0138" w:rsidRP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0138">
        <w:rPr>
          <w:rFonts w:ascii="Arial" w:hAnsi="Arial" w:cs="Arial"/>
          <w:sz w:val="24"/>
          <w:szCs w:val="24"/>
        </w:rPr>
        <w:t>pembinaan</w:t>
      </w:r>
      <w:proofErr w:type="spellEnd"/>
      <w:r w:rsidR="006C0138">
        <w:rPr>
          <w:rFonts w:ascii="Arial" w:hAnsi="Arial" w:cs="Arial"/>
          <w:sz w:val="24"/>
          <w:szCs w:val="24"/>
        </w:rPr>
        <w:t xml:space="preserve"> IKM</w:t>
      </w:r>
      <w:r w:rsidR="006C0138" w:rsidRPr="0037631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C0138" w:rsidRPr="0037631C">
        <w:rPr>
          <w:rFonts w:ascii="Arial" w:hAnsi="Arial" w:cs="Arial"/>
          <w:sz w:val="24"/>
          <w:szCs w:val="24"/>
        </w:rPr>
        <w:t>dilakukan</w:t>
      </w:r>
      <w:proofErr w:type="spellEnd"/>
      <w:r w:rsidR="006C0138" w:rsidRPr="0037631C">
        <w:rPr>
          <w:rFonts w:ascii="Arial" w:hAnsi="Arial" w:cs="Arial"/>
          <w:sz w:val="24"/>
          <w:szCs w:val="24"/>
        </w:rPr>
        <w:t xml:space="preserve"> </w:t>
      </w:r>
      <w:r w:rsidR="006C0138" w:rsidRPr="0037631C">
        <w:rPr>
          <w:rFonts w:ascii="Arial" w:hAnsi="Arial" w:cs="Arial"/>
          <w:i/>
          <w:sz w:val="24"/>
          <w:szCs w:val="24"/>
        </w:rPr>
        <w:t>monitoring</w:t>
      </w:r>
      <w:r w:rsidR="006C0138" w:rsidRP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0138" w:rsidRPr="0037631C">
        <w:rPr>
          <w:rFonts w:ascii="Arial" w:hAnsi="Arial" w:cs="Arial"/>
          <w:sz w:val="24"/>
          <w:szCs w:val="24"/>
        </w:rPr>
        <w:t>dan</w:t>
      </w:r>
      <w:proofErr w:type="spellEnd"/>
      <w:r w:rsidR="006C0138" w:rsidRP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0138" w:rsidRPr="0037631C">
        <w:rPr>
          <w:rFonts w:ascii="Arial" w:hAnsi="Arial" w:cs="Arial"/>
          <w:sz w:val="24"/>
          <w:szCs w:val="24"/>
        </w:rPr>
        <w:t>evaluasi</w:t>
      </w:r>
      <w:proofErr w:type="spellEnd"/>
      <w:r w:rsidR="006C0138" w:rsidRP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0138" w:rsidRPr="0037631C">
        <w:rPr>
          <w:rFonts w:ascii="Arial" w:hAnsi="Arial" w:cs="Arial"/>
          <w:sz w:val="24"/>
          <w:szCs w:val="24"/>
        </w:rPr>
        <w:t>untuk</w:t>
      </w:r>
      <w:proofErr w:type="spellEnd"/>
      <w:r w:rsidR="006C0138" w:rsidRP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0138" w:rsidRPr="0037631C">
        <w:rPr>
          <w:rFonts w:ascii="Arial" w:hAnsi="Arial" w:cs="Arial"/>
          <w:sz w:val="24"/>
          <w:szCs w:val="24"/>
        </w:rPr>
        <w:t>menilai</w:t>
      </w:r>
      <w:proofErr w:type="spellEnd"/>
      <w:r w:rsidR="006C0138" w:rsidRP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0138" w:rsidRPr="0037631C">
        <w:rPr>
          <w:rFonts w:ascii="Arial" w:hAnsi="Arial" w:cs="Arial"/>
          <w:sz w:val="24"/>
          <w:szCs w:val="24"/>
        </w:rPr>
        <w:t>apakah</w:t>
      </w:r>
      <w:proofErr w:type="spellEnd"/>
      <w:r w:rsidR="006C0138" w:rsidRP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0138" w:rsidRPr="0037631C">
        <w:rPr>
          <w:rFonts w:ascii="Arial" w:hAnsi="Arial" w:cs="Arial"/>
          <w:sz w:val="24"/>
          <w:szCs w:val="24"/>
        </w:rPr>
        <w:t>bantuan</w:t>
      </w:r>
      <w:proofErr w:type="spellEnd"/>
      <w:r w:rsidR="006C0138" w:rsidRP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0138" w:rsidRPr="0037631C">
        <w:rPr>
          <w:rFonts w:ascii="Arial" w:hAnsi="Arial" w:cs="Arial"/>
          <w:sz w:val="24"/>
          <w:szCs w:val="24"/>
        </w:rPr>
        <w:t>peralatan</w:t>
      </w:r>
      <w:proofErr w:type="spellEnd"/>
      <w:r w:rsidR="006C0138" w:rsidRP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0138" w:rsidRPr="0037631C">
        <w:rPr>
          <w:rFonts w:ascii="Arial" w:hAnsi="Arial" w:cs="Arial"/>
          <w:sz w:val="24"/>
          <w:szCs w:val="24"/>
        </w:rPr>
        <w:t>atau</w:t>
      </w:r>
      <w:proofErr w:type="spellEnd"/>
      <w:r w:rsidR="006C0138" w:rsidRP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0138" w:rsidRPr="0037631C">
        <w:rPr>
          <w:rFonts w:ascii="Arial" w:hAnsi="Arial" w:cs="Arial"/>
          <w:sz w:val="24"/>
          <w:szCs w:val="24"/>
        </w:rPr>
        <w:t>mesin</w:t>
      </w:r>
      <w:proofErr w:type="spellEnd"/>
      <w:r w:rsidR="006C0138" w:rsidRP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0138" w:rsidRPr="0037631C">
        <w:rPr>
          <w:rFonts w:ascii="Arial" w:hAnsi="Arial" w:cs="Arial"/>
          <w:sz w:val="24"/>
          <w:szCs w:val="24"/>
        </w:rPr>
        <w:t>memberikan</w:t>
      </w:r>
      <w:proofErr w:type="spellEnd"/>
      <w:r w:rsidR="006C0138" w:rsidRP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0138" w:rsidRPr="0037631C">
        <w:rPr>
          <w:rFonts w:ascii="Arial" w:hAnsi="Arial" w:cs="Arial"/>
          <w:sz w:val="24"/>
          <w:szCs w:val="24"/>
        </w:rPr>
        <w:t>manfaat</w:t>
      </w:r>
      <w:proofErr w:type="spellEnd"/>
      <w:r w:rsidR="006C0138" w:rsidRP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0138" w:rsidRPr="0037631C">
        <w:rPr>
          <w:rFonts w:ascii="Arial" w:hAnsi="Arial" w:cs="Arial"/>
          <w:sz w:val="24"/>
          <w:szCs w:val="24"/>
        </w:rPr>
        <w:t>bagi</w:t>
      </w:r>
      <w:proofErr w:type="spellEnd"/>
      <w:r w:rsidR="006C0138" w:rsidRPr="0037631C">
        <w:rPr>
          <w:rFonts w:ascii="Arial" w:hAnsi="Arial" w:cs="Arial"/>
          <w:sz w:val="24"/>
          <w:szCs w:val="24"/>
        </w:rPr>
        <w:t xml:space="preserve"> IKM.</w:t>
      </w:r>
    </w:p>
    <w:p w:rsidR="005949C3" w:rsidRDefault="00A24B5D" w:rsidP="00A24B5D">
      <w:pPr>
        <w:pStyle w:val="ListParagraph"/>
        <w:spacing w:after="0" w:line="36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6C0138">
        <w:rPr>
          <w:rFonts w:ascii="Arial" w:hAnsi="Arial" w:cs="Arial"/>
          <w:sz w:val="24"/>
          <w:szCs w:val="24"/>
        </w:rPr>
        <w:t xml:space="preserve">genda </w:t>
      </w:r>
      <w:proofErr w:type="spellStart"/>
      <w:r w:rsidR="006C0138" w:rsidRPr="001379E0">
        <w:rPr>
          <w:rFonts w:ascii="Arial" w:hAnsi="Arial" w:cs="Arial"/>
          <w:sz w:val="24"/>
          <w:szCs w:val="24"/>
        </w:rPr>
        <w:t>pelatihan</w:t>
      </w:r>
      <w:proofErr w:type="spellEnd"/>
      <w:r w:rsidR="006C0138" w:rsidRPr="001379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0138" w:rsidRPr="001379E0">
        <w:rPr>
          <w:rFonts w:ascii="Arial" w:hAnsi="Arial" w:cs="Arial"/>
          <w:sz w:val="24"/>
          <w:szCs w:val="24"/>
        </w:rPr>
        <w:t>dan</w:t>
      </w:r>
      <w:proofErr w:type="spellEnd"/>
      <w:r w:rsidR="006C0138" w:rsidRPr="001379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0138" w:rsidRPr="001379E0">
        <w:rPr>
          <w:rFonts w:ascii="Arial" w:hAnsi="Arial" w:cs="Arial"/>
          <w:sz w:val="24"/>
          <w:szCs w:val="24"/>
        </w:rPr>
        <w:t>pembinaan</w:t>
      </w:r>
      <w:proofErr w:type="spellEnd"/>
      <w:r w:rsidR="006C0138" w:rsidRPr="001379E0">
        <w:rPr>
          <w:rFonts w:ascii="Arial" w:hAnsi="Arial" w:cs="Arial"/>
          <w:sz w:val="24"/>
          <w:szCs w:val="24"/>
        </w:rPr>
        <w:t xml:space="preserve"> IKM </w:t>
      </w:r>
      <w:proofErr w:type="spellStart"/>
      <w:r w:rsidR="006C0138" w:rsidRPr="001379E0">
        <w:rPr>
          <w:rFonts w:ascii="Arial" w:hAnsi="Arial" w:cs="Arial"/>
          <w:sz w:val="24"/>
          <w:szCs w:val="24"/>
        </w:rPr>
        <w:t>dalam</w:t>
      </w:r>
      <w:proofErr w:type="spellEnd"/>
      <w:r w:rsidR="006C0138" w:rsidRPr="001379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0138" w:rsidRPr="001379E0">
        <w:rPr>
          <w:rFonts w:ascii="Arial" w:hAnsi="Arial" w:cs="Arial"/>
          <w:sz w:val="24"/>
          <w:szCs w:val="24"/>
        </w:rPr>
        <w:t>memperkuat</w:t>
      </w:r>
      <w:proofErr w:type="spellEnd"/>
      <w:r w:rsidR="006C0138" w:rsidRPr="001379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0138" w:rsidRPr="001379E0">
        <w:rPr>
          <w:rFonts w:ascii="Arial" w:hAnsi="Arial" w:cs="Arial"/>
          <w:sz w:val="24"/>
          <w:szCs w:val="24"/>
        </w:rPr>
        <w:t>jaringan</w:t>
      </w:r>
      <w:proofErr w:type="spellEnd"/>
      <w:r w:rsidR="006C0138" w:rsidRPr="001379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0138" w:rsidRPr="001379E0">
        <w:rPr>
          <w:rFonts w:ascii="Arial" w:hAnsi="Arial" w:cs="Arial"/>
          <w:sz w:val="24"/>
          <w:szCs w:val="24"/>
        </w:rPr>
        <w:t>klaster</w:t>
      </w:r>
      <w:proofErr w:type="spellEnd"/>
      <w:r w:rsidR="006C0138" w:rsidRPr="001379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0138" w:rsidRPr="001379E0">
        <w:rPr>
          <w:rFonts w:ascii="Arial" w:hAnsi="Arial" w:cs="Arial"/>
          <w:sz w:val="24"/>
          <w:szCs w:val="24"/>
        </w:rPr>
        <w:t>industri</w:t>
      </w:r>
      <w:proofErr w:type="spellEnd"/>
      <w:r w:rsidR="006C0138" w:rsidRPr="001379E0">
        <w:rPr>
          <w:rFonts w:ascii="Arial" w:hAnsi="Arial" w:cs="Arial"/>
          <w:sz w:val="24"/>
          <w:szCs w:val="24"/>
        </w:rPr>
        <w:t xml:space="preserve"> </w:t>
      </w:r>
      <w:r w:rsidR="006C0138">
        <w:rPr>
          <w:rFonts w:ascii="Arial" w:hAnsi="Arial" w:cs="Arial"/>
          <w:sz w:val="24"/>
          <w:szCs w:val="24"/>
        </w:rPr>
        <w:t xml:space="preserve">(OVOP) </w:t>
      </w:r>
      <w:proofErr w:type="spellStart"/>
      <w:r w:rsidR="006772A4">
        <w:rPr>
          <w:rFonts w:ascii="Arial" w:hAnsi="Arial" w:cs="Arial"/>
          <w:sz w:val="24"/>
          <w:szCs w:val="24"/>
        </w:rPr>
        <w:t>dilaksanakan</w:t>
      </w:r>
      <w:proofErr w:type="spellEnd"/>
      <w:r w:rsidR="006772A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6C0138">
        <w:rPr>
          <w:rFonts w:ascii="Arial" w:hAnsi="Arial" w:cs="Arial"/>
          <w:sz w:val="24"/>
          <w:szCs w:val="24"/>
        </w:rPr>
        <w:t>pada</w:t>
      </w:r>
      <w:proofErr w:type="spellEnd"/>
      <w:r w:rsidR="006772A4">
        <w:rPr>
          <w:rFonts w:ascii="Arial" w:hAnsi="Arial" w:cs="Arial"/>
          <w:sz w:val="24"/>
          <w:szCs w:val="24"/>
        </w:rPr>
        <w:t xml:space="preserve"> :</w:t>
      </w:r>
      <w:proofErr w:type="gramEnd"/>
    </w:p>
    <w:tbl>
      <w:tblPr>
        <w:tblStyle w:val="TableGrid"/>
        <w:tblW w:w="7933" w:type="dxa"/>
        <w:jc w:val="right"/>
        <w:tblLook w:val="04A0" w:firstRow="1" w:lastRow="0" w:firstColumn="1" w:lastColumn="0" w:noHBand="0" w:noVBand="1"/>
      </w:tblPr>
      <w:tblGrid>
        <w:gridCol w:w="604"/>
        <w:gridCol w:w="2935"/>
        <w:gridCol w:w="2552"/>
        <w:gridCol w:w="1842"/>
      </w:tblGrid>
      <w:tr w:rsidR="00A24B5D" w:rsidRPr="00DE29EC" w:rsidTr="00A24B5D">
        <w:trPr>
          <w:trHeight w:val="983"/>
          <w:tblHeader/>
          <w:jc w:val="right"/>
        </w:trPr>
        <w:tc>
          <w:tcPr>
            <w:tcW w:w="604" w:type="dxa"/>
            <w:shd w:val="clear" w:color="auto" w:fill="92D050"/>
            <w:vAlign w:val="center"/>
          </w:tcPr>
          <w:p w:rsidR="00A24B5D" w:rsidRPr="00DE29EC" w:rsidRDefault="00A24B5D" w:rsidP="00326DD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29EC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935" w:type="dxa"/>
            <w:shd w:val="clear" w:color="auto" w:fill="92D050"/>
            <w:vAlign w:val="center"/>
          </w:tcPr>
          <w:p w:rsidR="00A24B5D" w:rsidRPr="00DE29EC" w:rsidRDefault="00A24B5D" w:rsidP="00A24B5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E29EC">
              <w:rPr>
                <w:rFonts w:ascii="Arial" w:hAnsi="Arial" w:cs="Arial"/>
                <w:b/>
                <w:sz w:val="24"/>
                <w:szCs w:val="24"/>
              </w:rPr>
              <w:t>Penerima</w:t>
            </w:r>
            <w:proofErr w:type="spellEnd"/>
            <w:r w:rsidRPr="00DE29E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Pelatihan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dan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DE29EC">
              <w:rPr>
                <w:rFonts w:ascii="Arial" w:hAnsi="Arial" w:cs="Arial"/>
                <w:b/>
                <w:sz w:val="24"/>
                <w:szCs w:val="24"/>
              </w:rPr>
              <w:t>Bantuan</w:t>
            </w:r>
            <w:proofErr w:type="spellEnd"/>
            <w:r w:rsidRPr="00DE29E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DE29EC">
              <w:rPr>
                <w:rFonts w:ascii="Arial" w:hAnsi="Arial" w:cs="Arial"/>
                <w:b/>
                <w:sz w:val="24"/>
                <w:szCs w:val="24"/>
              </w:rPr>
              <w:t>Peralatan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OVOP</w:t>
            </w:r>
          </w:p>
        </w:tc>
        <w:tc>
          <w:tcPr>
            <w:tcW w:w="2552" w:type="dxa"/>
            <w:shd w:val="clear" w:color="auto" w:fill="92D050"/>
            <w:vAlign w:val="center"/>
          </w:tcPr>
          <w:p w:rsidR="00A24B5D" w:rsidRPr="00DE29EC" w:rsidRDefault="00A24B5D" w:rsidP="00326DD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E29EC">
              <w:rPr>
                <w:rFonts w:ascii="Arial" w:hAnsi="Arial" w:cs="Arial"/>
                <w:b/>
                <w:sz w:val="24"/>
                <w:szCs w:val="24"/>
              </w:rPr>
              <w:t>Lokasi</w:t>
            </w:r>
            <w:proofErr w:type="spellEnd"/>
            <w:r w:rsidRPr="00DE29E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DE29EC">
              <w:rPr>
                <w:rFonts w:ascii="Arial" w:hAnsi="Arial" w:cs="Arial"/>
                <w:b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842" w:type="dxa"/>
            <w:shd w:val="clear" w:color="auto" w:fill="92D050"/>
            <w:vAlign w:val="center"/>
          </w:tcPr>
          <w:p w:rsidR="00A24B5D" w:rsidRPr="00DE29EC" w:rsidRDefault="00A24B5D" w:rsidP="00A24B5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Waktu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Pelaksanaan</w:t>
            </w:r>
            <w:proofErr w:type="spellEnd"/>
          </w:p>
        </w:tc>
      </w:tr>
      <w:tr w:rsidR="00A24B5D" w:rsidTr="00A24B5D">
        <w:trPr>
          <w:trHeight w:val="673"/>
          <w:jc w:val="right"/>
        </w:trPr>
        <w:tc>
          <w:tcPr>
            <w:tcW w:w="604" w:type="dxa"/>
          </w:tcPr>
          <w:p w:rsidR="00A24B5D" w:rsidRDefault="00A24B5D" w:rsidP="00A24B5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35" w:type="dxa"/>
          </w:tcPr>
          <w:p w:rsidR="00A24B5D" w:rsidRDefault="00A24B5D" w:rsidP="00A24B5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IKM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Kerajinan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Anyaman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Bambu</w:t>
            </w:r>
            <w:proofErr w:type="spellEnd"/>
          </w:p>
        </w:tc>
        <w:tc>
          <w:tcPr>
            <w:tcW w:w="2552" w:type="dxa"/>
          </w:tcPr>
          <w:p w:rsidR="00A24B5D" w:rsidRDefault="00A24B5D" w:rsidP="00A24B5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72A4">
              <w:rPr>
                <w:rFonts w:ascii="Arial" w:hAnsi="Arial" w:cs="Arial"/>
                <w:sz w:val="24"/>
                <w:szCs w:val="24"/>
              </w:rPr>
              <w:t>Desa</w:t>
            </w:r>
            <w:proofErr w:type="spellEnd"/>
            <w:r w:rsidRPr="006772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72A4">
              <w:rPr>
                <w:rFonts w:ascii="Arial" w:hAnsi="Arial" w:cs="Arial"/>
                <w:sz w:val="24"/>
                <w:szCs w:val="24"/>
              </w:rPr>
              <w:t>Banjarwaru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Nusawungu</w:t>
            </w:r>
            <w:proofErr w:type="spellEnd"/>
          </w:p>
        </w:tc>
        <w:tc>
          <w:tcPr>
            <w:tcW w:w="1842" w:type="dxa"/>
          </w:tcPr>
          <w:p w:rsidR="00A24B5D" w:rsidRPr="00DE29EC" w:rsidRDefault="00A24B5D" w:rsidP="00A24B5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Juni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2022</w:t>
            </w:r>
          </w:p>
        </w:tc>
      </w:tr>
      <w:tr w:rsidR="00A24B5D" w:rsidRPr="00DE29EC" w:rsidTr="00A24B5D">
        <w:trPr>
          <w:trHeight w:val="744"/>
          <w:jc w:val="right"/>
        </w:trPr>
        <w:tc>
          <w:tcPr>
            <w:tcW w:w="604" w:type="dxa"/>
          </w:tcPr>
          <w:p w:rsidR="00A24B5D" w:rsidRDefault="00A24B5D" w:rsidP="00A24B5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35" w:type="dxa"/>
          </w:tcPr>
          <w:p w:rsidR="00A24B5D" w:rsidRDefault="00A24B5D" w:rsidP="00A24B5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IKM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Produksi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Kopi</w:t>
            </w:r>
          </w:p>
        </w:tc>
        <w:tc>
          <w:tcPr>
            <w:tcW w:w="2552" w:type="dxa"/>
          </w:tcPr>
          <w:p w:rsidR="00A24B5D" w:rsidRPr="00DE29EC" w:rsidRDefault="00A24B5D" w:rsidP="00A24B5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72A4">
              <w:rPr>
                <w:rFonts w:ascii="Arial" w:hAnsi="Arial" w:cs="Arial"/>
                <w:sz w:val="24"/>
                <w:szCs w:val="24"/>
              </w:rPr>
              <w:t>Desa</w:t>
            </w:r>
            <w:proofErr w:type="spellEnd"/>
            <w:r w:rsidRPr="006772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72A4">
              <w:rPr>
                <w:rFonts w:ascii="Arial" w:hAnsi="Arial" w:cs="Arial"/>
                <w:sz w:val="24"/>
                <w:szCs w:val="24"/>
              </w:rPr>
              <w:t>Cilumping</w:t>
            </w:r>
            <w:proofErr w:type="spellEnd"/>
            <w:r w:rsidRPr="006772A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6772A4">
              <w:rPr>
                <w:rFonts w:ascii="Arial" w:hAnsi="Arial" w:cs="Arial"/>
                <w:sz w:val="24"/>
                <w:szCs w:val="24"/>
              </w:rPr>
              <w:t>Kec</w:t>
            </w:r>
            <w:r>
              <w:rPr>
                <w:rFonts w:ascii="Arial" w:hAnsi="Arial" w:cs="Arial"/>
                <w:sz w:val="24"/>
                <w:szCs w:val="24"/>
              </w:rPr>
              <w:t>.Dayeuhluhur</w:t>
            </w:r>
            <w:proofErr w:type="spellEnd"/>
          </w:p>
        </w:tc>
        <w:tc>
          <w:tcPr>
            <w:tcW w:w="1842" w:type="dxa"/>
          </w:tcPr>
          <w:p w:rsidR="00A24B5D" w:rsidRPr="00DE29EC" w:rsidRDefault="00A24B5D" w:rsidP="00A24B5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Juni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2022</w:t>
            </w:r>
          </w:p>
        </w:tc>
      </w:tr>
      <w:tr w:rsidR="00A24B5D" w:rsidTr="00A24B5D">
        <w:trPr>
          <w:trHeight w:val="744"/>
          <w:jc w:val="right"/>
        </w:trPr>
        <w:tc>
          <w:tcPr>
            <w:tcW w:w="604" w:type="dxa"/>
          </w:tcPr>
          <w:p w:rsidR="00A24B5D" w:rsidRDefault="00A24B5D" w:rsidP="00A24B5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935" w:type="dxa"/>
          </w:tcPr>
          <w:p w:rsidR="00A24B5D" w:rsidRDefault="00A24B5D" w:rsidP="00A24B5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IKM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Produksi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Lanting</w:t>
            </w:r>
            <w:proofErr w:type="spellEnd"/>
          </w:p>
        </w:tc>
        <w:tc>
          <w:tcPr>
            <w:tcW w:w="2552" w:type="dxa"/>
          </w:tcPr>
          <w:p w:rsidR="00A24B5D" w:rsidRDefault="00A24B5D" w:rsidP="00A24B5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Adiraja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Adipala</w:t>
            </w:r>
            <w:proofErr w:type="spellEnd"/>
          </w:p>
        </w:tc>
        <w:tc>
          <w:tcPr>
            <w:tcW w:w="1842" w:type="dxa"/>
          </w:tcPr>
          <w:p w:rsidR="00A24B5D" w:rsidRDefault="00A24B5D" w:rsidP="00A24B5D">
            <w:proofErr w:type="spellStart"/>
            <w:r w:rsidRPr="002A2D31">
              <w:rPr>
                <w:rFonts w:ascii="Arial" w:hAnsi="Arial" w:cs="Arial"/>
                <w:sz w:val="24"/>
                <w:szCs w:val="24"/>
              </w:rPr>
              <w:t>Juli</w:t>
            </w:r>
            <w:proofErr w:type="spellEnd"/>
            <w:r w:rsidRPr="002A2D31">
              <w:rPr>
                <w:rFonts w:ascii="Arial" w:hAnsi="Arial" w:cs="Arial"/>
                <w:sz w:val="24"/>
                <w:szCs w:val="24"/>
              </w:rPr>
              <w:t xml:space="preserve"> 2022</w:t>
            </w:r>
          </w:p>
        </w:tc>
      </w:tr>
      <w:tr w:rsidR="00A24B5D" w:rsidTr="00A24B5D">
        <w:trPr>
          <w:trHeight w:val="710"/>
          <w:jc w:val="right"/>
        </w:trPr>
        <w:tc>
          <w:tcPr>
            <w:tcW w:w="604" w:type="dxa"/>
          </w:tcPr>
          <w:p w:rsidR="00A24B5D" w:rsidRDefault="00A24B5D" w:rsidP="00A24B5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935" w:type="dxa"/>
          </w:tcPr>
          <w:p w:rsidR="00A24B5D" w:rsidRDefault="00A24B5D" w:rsidP="00A24B5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IKM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Produksi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Tepung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Mocaf</w:t>
            </w:r>
            <w:proofErr w:type="spellEnd"/>
          </w:p>
        </w:tc>
        <w:tc>
          <w:tcPr>
            <w:tcW w:w="2552" w:type="dxa"/>
          </w:tcPr>
          <w:p w:rsidR="00A24B5D" w:rsidRDefault="00A24B5D" w:rsidP="00A24B5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72A4">
              <w:rPr>
                <w:rFonts w:ascii="Arial" w:hAnsi="Arial" w:cs="Arial"/>
                <w:sz w:val="24"/>
                <w:szCs w:val="24"/>
              </w:rPr>
              <w:t>Desa</w:t>
            </w:r>
            <w:proofErr w:type="spellEnd"/>
            <w:r w:rsidRPr="006772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72A4">
              <w:rPr>
                <w:rFonts w:ascii="Arial" w:hAnsi="Arial" w:cs="Arial"/>
                <w:sz w:val="24"/>
                <w:szCs w:val="24"/>
              </w:rPr>
              <w:t>Karangreja</w:t>
            </w:r>
            <w:proofErr w:type="spellEnd"/>
            <w:r w:rsidRPr="006772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72A4">
              <w:rPr>
                <w:rFonts w:ascii="Arial" w:hAnsi="Arial" w:cs="Arial"/>
                <w:sz w:val="24"/>
                <w:szCs w:val="24"/>
              </w:rPr>
              <w:t>Kec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6772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72A4">
              <w:rPr>
                <w:rFonts w:ascii="Arial" w:hAnsi="Arial" w:cs="Arial"/>
                <w:sz w:val="24"/>
                <w:szCs w:val="24"/>
              </w:rPr>
              <w:t>Cipari</w:t>
            </w:r>
            <w:proofErr w:type="spellEnd"/>
          </w:p>
        </w:tc>
        <w:tc>
          <w:tcPr>
            <w:tcW w:w="1842" w:type="dxa"/>
          </w:tcPr>
          <w:p w:rsidR="00A24B5D" w:rsidRDefault="00A24B5D" w:rsidP="00A24B5D">
            <w:proofErr w:type="spellStart"/>
            <w:r w:rsidRPr="002A2D31">
              <w:rPr>
                <w:rFonts w:ascii="Arial" w:hAnsi="Arial" w:cs="Arial"/>
                <w:sz w:val="24"/>
                <w:szCs w:val="24"/>
              </w:rPr>
              <w:t>Juli</w:t>
            </w:r>
            <w:proofErr w:type="spellEnd"/>
            <w:r w:rsidRPr="002A2D31">
              <w:rPr>
                <w:rFonts w:ascii="Arial" w:hAnsi="Arial" w:cs="Arial"/>
                <w:sz w:val="24"/>
                <w:szCs w:val="24"/>
              </w:rPr>
              <w:t xml:space="preserve"> 2022</w:t>
            </w:r>
          </w:p>
        </w:tc>
      </w:tr>
    </w:tbl>
    <w:p w:rsidR="003F718A" w:rsidRPr="006C0138" w:rsidRDefault="003F718A" w:rsidP="006C013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A25F9" w:rsidRDefault="009A77B7" w:rsidP="009A77B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Pembinaan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9A77B7">
        <w:rPr>
          <w:rFonts w:ascii="Arial" w:hAnsi="Arial" w:cs="Arial"/>
          <w:sz w:val="24"/>
          <w:szCs w:val="24"/>
        </w:rPr>
        <w:t xml:space="preserve">IKM </w:t>
      </w:r>
      <w:proofErr w:type="spellStart"/>
      <w:r w:rsidRPr="009A77B7">
        <w:rPr>
          <w:rFonts w:ascii="Arial" w:hAnsi="Arial" w:cs="Arial"/>
          <w:sz w:val="24"/>
          <w:szCs w:val="24"/>
        </w:rPr>
        <w:t>dalam</w:t>
      </w:r>
      <w:proofErr w:type="spellEnd"/>
      <w:r w:rsidRPr="009A77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77B7">
        <w:rPr>
          <w:rFonts w:ascii="Arial" w:hAnsi="Arial" w:cs="Arial"/>
          <w:sz w:val="24"/>
          <w:szCs w:val="24"/>
        </w:rPr>
        <w:t>Memperkuat</w:t>
      </w:r>
      <w:proofErr w:type="spellEnd"/>
      <w:r w:rsidRPr="009A77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77B7">
        <w:rPr>
          <w:rFonts w:ascii="Arial" w:hAnsi="Arial" w:cs="Arial"/>
          <w:sz w:val="24"/>
          <w:szCs w:val="24"/>
        </w:rPr>
        <w:t>Jaringan</w:t>
      </w:r>
      <w:proofErr w:type="spellEnd"/>
      <w:r w:rsidRPr="009A77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77B7">
        <w:rPr>
          <w:rFonts w:ascii="Arial" w:hAnsi="Arial" w:cs="Arial"/>
          <w:sz w:val="24"/>
          <w:szCs w:val="24"/>
        </w:rPr>
        <w:t>Klaster</w:t>
      </w:r>
      <w:proofErr w:type="spellEnd"/>
      <w:r w:rsidRPr="009A77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77B7">
        <w:rPr>
          <w:rFonts w:ascii="Arial" w:hAnsi="Arial" w:cs="Arial"/>
          <w:sz w:val="24"/>
          <w:szCs w:val="24"/>
        </w:rPr>
        <w:t>Industri</w:t>
      </w:r>
      <w:proofErr w:type="spellEnd"/>
      <w:r w:rsidRPr="009A77B7">
        <w:rPr>
          <w:rFonts w:ascii="Arial" w:hAnsi="Arial" w:cs="Arial"/>
          <w:sz w:val="24"/>
          <w:szCs w:val="24"/>
        </w:rPr>
        <w:t xml:space="preserve"> (TMMD/BBGRM)</w:t>
      </w:r>
    </w:p>
    <w:p w:rsidR="007B2926" w:rsidRPr="007B2926" w:rsidRDefault="007B2926" w:rsidP="001379E0">
      <w:pPr>
        <w:pStyle w:val="ListParagraph"/>
        <w:spacing w:after="0" w:line="36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Pelaksanaan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pembinaan</w:t>
      </w:r>
      <w:proofErr w:type="spellEnd"/>
      <w:r>
        <w:rPr>
          <w:rFonts w:ascii="Arial" w:hAnsi="Arial" w:cs="Arial"/>
          <w:sz w:val="24"/>
          <w:szCs w:val="24"/>
        </w:rPr>
        <w:t xml:space="preserve"> IKM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</w:t>
      </w:r>
      <w:r w:rsidR="009E277B">
        <w:rPr>
          <w:rFonts w:ascii="Arial" w:hAnsi="Arial" w:cs="Arial"/>
          <w:sz w:val="24"/>
          <w:szCs w:val="24"/>
        </w:rPr>
        <w:t>emperkuat</w:t>
      </w:r>
      <w:proofErr w:type="spellEnd"/>
      <w:r w:rsidR="009E2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277B">
        <w:rPr>
          <w:rFonts w:ascii="Arial" w:hAnsi="Arial" w:cs="Arial"/>
          <w:sz w:val="24"/>
          <w:szCs w:val="24"/>
        </w:rPr>
        <w:t>j</w:t>
      </w:r>
      <w:r w:rsidRPr="009A77B7">
        <w:rPr>
          <w:rFonts w:ascii="Arial" w:hAnsi="Arial" w:cs="Arial"/>
          <w:sz w:val="24"/>
          <w:szCs w:val="24"/>
        </w:rPr>
        <w:t>aringan</w:t>
      </w:r>
      <w:proofErr w:type="spellEnd"/>
      <w:r w:rsidRPr="009A77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277B">
        <w:rPr>
          <w:rFonts w:ascii="Arial" w:hAnsi="Arial" w:cs="Arial"/>
          <w:sz w:val="24"/>
          <w:szCs w:val="24"/>
        </w:rPr>
        <w:t>k</w:t>
      </w:r>
      <w:r w:rsidRPr="009A77B7">
        <w:rPr>
          <w:rFonts w:ascii="Arial" w:hAnsi="Arial" w:cs="Arial"/>
          <w:sz w:val="24"/>
          <w:szCs w:val="24"/>
        </w:rPr>
        <w:t>laster</w:t>
      </w:r>
      <w:proofErr w:type="spellEnd"/>
      <w:r w:rsidRPr="009A77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277B">
        <w:rPr>
          <w:rFonts w:ascii="Arial" w:hAnsi="Arial" w:cs="Arial"/>
          <w:sz w:val="24"/>
          <w:szCs w:val="24"/>
        </w:rPr>
        <w:t>i</w:t>
      </w:r>
      <w:r w:rsidRPr="009A77B7">
        <w:rPr>
          <w:rFonts w:ascii="Arial" w:hAnsi="Arial" w:cs="Arial"/>
          <w:sz w:val="24"/>
          <w:szCs w:val="24"/>
        </w:rPr>
        <w:t>ndustri</w:t>
      </w:r>
      <w:proofErr w:type="spellEnd"/>
      <w:r w:rsidRPr="009A77B7">
        <w:rPr>
          <w:rFonts w:ascii="Arial" w:hAnsi="Arial" w:cs="Arial"/>
          <w:sz w:val="24"/>
          <w:szCs w:val="24"/>
        </w:rPr>
        <w:t xml:space="preserve"> (TMMD/BBGRM)</w:t>
      </w:r>
      <w:r w:rsidR="003F718A" w:rsidRPr="007B29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926">
        <w:rPr>
          <w:rFonts w:ascii="Arial" w:hAnsi="Arial" w:cs="Arial"/>
          <w:sz w:val="24"/>
          <w:szCs w:val="24"/>
        </w:rPr>
        <w:t>merupakan</w:t>
      </w:r>
      <w:proofErr w:type="spellEnd"/>
      <w:r w:rsidRPr="007B29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926">
        <w:rPr>
          <w:rFonts w:ascii="Arial" w:hAnsi="Arial" w:cs="Arial"/>
          <w:sz w:val="24"/>
          <w:szCs w:val="24"/>
        </w:rPr>
        <w:t>wujud</w:t>
      </w:r>
      <w:proofErr w:type="spellEnd"/>
      <w:r w:rsidR="003F718A" w:rsidRPr="007B29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926">
        <w:rPr>
          <w:rFonts w:ascii="Arial" w:hAnsi="Arial" w:cs="Arial"/>
          <w:sz w:val="24"/>
          <w:szCs w:val="24"/>
        </w:rPr>
        <w:t>dukungan</w:t>
      </w:r>
      <w:proofErr w:type="spellEnd"/>
      <w:r w:rsidRPr="007B29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926">
        <w:rPr>
          <w:rFonts w:ascii="Arial" w:hAnsi="Arial" w:cs="Arial"/>
          <w:sz w:val="24"/>
          <w:szCs w:val="24"/>
        </w:rPr>
        <w:t>pada</w:t>
      </w:r>
      <w:proofErr w:type="spellEnd"/>
      <w:r w:rsidR="003F718A" w:rsidRPr="007B2926">
        <w:rPr>
          <w:rFonts w:ascii="Arial" w:hAnsi="Arial" w:cs="Arial"/>
          <w:sz w:val="24"/>
          <w:szCs w:val="24"/>
        </w:rPr>
        <w:t xml:space="preserve"> Program TNI </w:t>
      </w:r>
      <w:proofErr w:type="spellStart"/>
      <w:r w:rsidR="003F718A" w:rsidRPr="007B2926">
        <w:rPr>
          <w:rFonts w:ascii="Arial" w:hAnsi="Arial" w:cs="Arial"/>
          <w:sz w:val="24"/>
          <w:szCs w:val="24"/>
        </w:rPr>
        <w:t>Manunggal</w:t>
      </w:r>
      <w:proofErr w:type="spellEnd"/>
      <w:r w:rsidR="003F718A" w:rsidRPr="007B29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718A" w:rsidRPr="007B2926">
        <w:rPr>
          <w:rFonts w:ascii="Arial" w:hAnsi="Arial" w:cs="Arial"/>
          <w:sz w:val="24"/>
          <w:szCs w:val="24"/>
        </w:rPr>
        <w:t>Masuk</w:t>
      </w:r>
      <w:proofErr w:type="spellEnd"/>
      <w:r w:rsidR="003F718A" w:rsidRPr="007B29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718A" w:rsidRPr="007B2926">
        <w:rPr>
          <w:rFonts w:ascii="Arial" w:hAnsi="Arial" w:cs="Arial"/>
          <w:sz w:val="24"/>
          <w:szCs w:val="24"/>
        </w:rPr>
        <w:t>Desa</w:t>
      </w:r>
      <w:proofErr w:type="spellEnd"/>
      <w:r w:rsidR="003F718A" w:rsidRPr="007B2926">
        <w:rPr>
          <w:rFonts w:ascii="Arial" w:hAnsi="Arial" w:cs="Arial"/>
          <w:sz w:val="24"/>
          <w:szCs w:val="24"/>
        </w:rPr>
        <w:t xml:space="preserve"> (TMMD) </w:t>
      </w:r>
      <w:proofErr w:type="spellStart"/>
      <w:proofErr w:type="gramStart"/>
      <w:r w:rsidR="003F718A" w:rsidRPr="007B2926">
        <w:rPr>
          <w:rFonts w:ascii="Arial" w:hAnsi="Arial" w:cs="Arial"/>
          <w:sz w:val="24"/>
          <w:szCs w:val="24"/>
        </w:rPr>
        <w:t>dan</w:t>
      </w:r>
      <w:proofErr w:type="spellEnd"/>
      <w:r w:rsidR="003F718A" w:rsidRPr="007B292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B2926">
        <w:rPr>
          <w:rFonts w:ascii="Arial" w:hAnsi="Arial" w:cs="Arial"/>
          <w:sz w:val="24"/>
          <w:szCs w:val="24"/>
        </w:rPr>
        <w:t>Bulan</w:t>
      </w:r>
      <w:proofErr w:type="spellEnd"/>
      <w:proofErr w:type="gramEnd"/>
      <w:r w:rsidRPr="007B2926">
        <w:rPr>
          <w:rFonts w:ascii="Arial" w:hAnsi="Arial" w:cs="Arial"/>
          <w:sz w:val="24"/>
          <w:szCs w:val="24"/>
        </w:rPr>
        <w:t xml:space="preserve"> Bhakti </w:t>
      </w:r>
      <w:proofErr w:type="spellStart"/>
      <w:r w:rsidRPr="007B2926">
        <w:rPr>
          <w:rFonts w:ascii="Arial" w:hAnsi="Arial" w:cs="Arial"/>
          <w:sz w:val="24"/>
          <w:szCs w:val="24"/>
        </w:rPr>
        <w:t>Dasawisma</w:t>
      </w:r>
      <w:proofErr w:type="spellEnd"/>
      <w:r w:rsidRPr="007B29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926">
        <w:rPr>
          <w:rFonts w:ascii="Arial" w:hAnsi="Arial" w:cs="Arial"/>
          <w:sz w:val="24"/>
          <w:szCs w:val="24"/>
        </w:rPr>
        <w:t>dan</w:t>
      </w:r>
      <w:proofErr w:type="spellEnd"/>
      <w:r w:rsidRPr="007B29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926">
        <w:rPr>
          <w:rFonts w:ascii="Arial" w:hAnsi="Arial" w:cs="Arial"/>
          <w:sz w:val="24"/>
          <w:szCs w:val="24"/>
        </w:rPr>
        <w:t>Bulan</w:t>
      </w:r>
      <w:proofErr w:type="spellEnd"/>
      <w:r w:rsidRPr="007B2926">
        <w:rPr>
          <w:rFonts w:ascii="Arial" w:hAnsi="Arial" w:cs="Arial"/>
          <w:sz w:val="24"/>
          <w:szCs w:val="24"/>
        </w:rPr>
        <w:t xml:space="preserve"> Bhakti Gotong Royong </w:t>
      </w:r>
      <w:proofErr w:type="spellStart"/>
      <w:r w:rsidRPr="007B2926">
        <w:rPr>
          <w:rFonts w:ascii="Arial" w:hAnsi="Arial" w:cs="Arial"/>
          <w:sz w:val="24"/>
          <w:szCs w:val="24"/>
        </w:rPr>
        <w:t>Masyarakat</w:t>
      </w:r>
      <w:proofErr w:type="spellEnd"/>
      <w:r w:rsidRPr="007B2926">
        <w:rPr>
          <w:rFonts w:ascii="Arial" w:hAnsi="Arial" w:cs="Arial"/>
          <w:sz w:val="24"/>
          <w:szCs w:val="24"/>
        </w:rPr>
        <w:t xml:space="preserve"> (BBGRM) yang </w:t>
      </w:r>
      <w:proofErr w:type="spellStart"/>
      <w:r w:rsidRPr="007B2926">
        <w:rPr>
          <w:rFonts w:ascii="Arial" w:hAnsi="Arial" w:cs="Arial"/>
          <w:sz w:val="24"/>
          <w:szCs w:val="24"/>
        </w:rPr>
        <w:t>merupakan</w:t>
      </w:r>
      <w:proofErr w:type="spellEnd"/>
      <w:r w:rsidRPr="007B29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926">
        <w:rPr>
          <w:rFonts w:ascii="Arial" w:hAnsi="Arial" w:cs="Arial"/>
          <w:sz w:val="24"/>
          <w:szCs w:val="24"/>
        </w:rPr>
        <w:t>implementasi</w:t>
      </w:r>
      <w:proofErr w:type="spellEnd"/>
      <w:r w:rsidRPr="007B29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926">
        <w:rPr>
          <w:rFonts w:ascii="Arial" w:hAnsi="Arial" w:cs="Arial"/>
          <w:sz w:val="24"/>
          <w:szCs w:val="24"/>
        </w:rPr>
        <w:t>terhadap</w:t>
      </w:r>
      <w:proofErr w:type="spellEnd"/>
      <w:r w:rsidRPr="007B29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926">
        <w:rPr>
          <w:rFonts w:ascii="Arial" w:hAnsi="Arial" w:cs="Arial"/>
          <w:sz w:val="24"/>
          <w:szCs w:val="24"/>
        </w:rPr>
        <w:t>upaya</w:t>
      </w:r>
      <w:proofErr w:type="spellEnd"/>
      <w:r w:rsidRPr="007B29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926">
        <w:rPr>
          <w:rFonts w:ascii="Arial" w:hAnsi="Arial" w:cs="Arial"/>
          <w:sz w:val="24"/>
          <w:szCs w:val="24"/>
        </w:rPr>
        <w:t>pemeliharaan</w:t>
      </w:r>
      <w:proofErr w:type="spellEnd"/>
      <w:r w:rsidRPr="007B29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926">
        <w:rPr>
          <w:rFonts w:ascii="Arial" w:hAnsi="Arial" w:cs="Arial"/>
          <w:sz w:val="24"/>
          <w:szCs w:val="24"/>
        </w:rPr>
        <w:t>dan</w:t>
      </w:r>
      <w:proofErr w:type="spellEnd"/>
      <w:r w:rsidRPr="007B29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926">
        <w:rPr>
          <w:rFonts w:ascii="Arial" w:hAnsi="Arial" w:cs="Arial"/>
          <w:sz w:val="24"/>
          <w:szCs w:val="24"/>
        </w:rPr>
        <w:t>pengembangan</w:t>
      </w:r>
      <w:proofErr w:type="spellEnd"/>
      <w:r w:rsidRPr="007B29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926">
        <w:rPr>
          <w:rFonts w:ascii="Arial" w:hAnsi="Arial" w:cs="Arial"/>
          <w:sz w:val="24"/>
          <w:szCs w:val="24"/>
        </w:rPr>
        <w:t>semangat</w:t>
      </w:r>
      <w:proofErr w:type="spellEnd"/>
      <w:r w:rsidRPr="007B29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926">
        <w:rPr>
          <w:rFonts w:ascii="Arial" w:hAnsi="Arial" w:cs="Arial"/>
          <w:sz w:val="24"/>
          <w:szCs w:val="24"/>
        </w:rPr>
        <w:t>kegotongroyongan</w:t>
      </w:r>
      <w:proofErr w:type="spellEnd"/>
      <w:r w:rsidRPr="007B29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926">
        <w:rPr>
          <w:rFonts w:ascii="Arial" w:hAnsi="Arial" w:cs="Arial"/>
          <w:sz w:val="24"/>
          <w:szCs w:val="24"/>
        </w:rPr>
        <w:t>masyarakat</w:t>
      </w:r>
      <w:proofErr w:type="spellEnd"/>
      <w:r w:rsidRPr="007B29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926">
        <w:rPr>
          <w:rFonts w:ascii="Arial" w:hAnsi="Arial" w:cs="Arial"/>
          <w:sz w:val="24"/>
          <w:szCs w:val="24"/>
        </w:rPr>
        <w:t>dalam</w:t>
      </w:r>
      <w:proofErr w:type="spellEnd"/>
      <w:r w:rsidRPr="007B29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926">
        <w:rPr>
          <w:rFonts w:ascii="Arial" w:hAnsi="Arial" w:cs="Arial"/>
          <w:sz w:val="24"/>
          <w:szCs w:val="24"/>
        </w:rPr>
        <w:t>pembangunan</w:t>
      </w:r>
      <w:proofErr w:type="spellEnd"/>
      <w:r w:rsidRPr="007B29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926">
        <w:rPr>
          <w:rFonts w:ascii="Arial" w:hAnsi="Arial" w:cs="Arial"/>
          <w:sz w:val="24"/>
          <w:szCs w:val="24"/>
        </w:rPr>
        <w:t>Desa</w:t>
      </w:r>
      <w:proofErr w:type="spellEnd"/>
      <w:r w:rsidRPr="007B2926">
        <w:rPr>
          <w:rFonts w:ascii="Arial" w:hAnsi="Arial" w:cs="Arial"/>
          <w:sz w:val="24"/>
          <w:szCs w:val="24"/>
        </w:rPr>
        <w:t>/</w:t>
      </w:r>
      <w:proofErr w:type="spellStart"/>
      <w:r w:rsidRPr="007B2926">
        <w:rPr>
          <w:rFonts w:ascii="Arial" w:hAnsi="Arial" w:cs="Arial"/>
          <w:sz w:val="24"/>
          <w:szCs w:val="24"/>
        </w:rPr>
        <w:t>Kelurahan</w:t>
      </w:r>
      <w:proofErr w:type="spellEnd"/>
      <w:r w:rsidRPr="007B2926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7B2926">
        <w:rPr>
          <w:rFonts w:ascii="Arial" w:hAnsi="Arial" w:cs="Arial"/>
          <w:sz w:val="24"/>
          <w:szCs w:val="24"/>
        </w:rPr>
        <w:t>Kabupaten</w:t>
      </w:r>
      <w:proofErr w:type="spellEnd"/>
      <w:r w:rsidRPr="007B29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926">
        <w:rPr>
          <w:rFonts w:ascii="Arial" w:hAnsi="Arial" w:cs="Arial"/>
          <w:sz w:val="24"/>
          <w:szCs w:val="24"/>
        </w:rPr>
        <w:t>Cilacap</w:t>
      </w:r>
      <w:proofErr w:type="spellEnd"/>
      <w:r w:rsidRPr="007B2926">
        <w:rPr>
          <w:rFonts w:ascii="Arial" w:hAnsi="Arial" w:cs="Arial"/>
          <w:sz w:val="24"/>
          <w:szCs w:val="24"/>
        </w:rPr>
        <w:t xml:space="preserve">. </w:t>
      </w:r>
      <w:r w:rsidR="009E277B">
        <w:rPr>
          <w:rFonts w:ascii="Arial" w:hAnsi="Arial" w:cs="Arial"/>
          <w:sz w:val="24"/>
          <w:szCs w:val="24"/>
        </w:rPr>
        <w:t xml:space="preserve">Agenda </w:t>
      </w:r>
      <w:proofErr w:type="spellStart"/>
      <w:r w:rsidR="009E277B">
        <w:rPr>
          <w:rFonts w:ascii="Arial" w:hAnsi="Arial" w:cs="Arial"/>
          <w:sz w:val="24"/>
          <w:szCs w:val="24"/>
        </w:rPr>
        <w:t>ini</w:t>
      </w:r>
      <w:proofErr w:type="spellEnd"/>
      <w:r w:rsidR="009E2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277B">
        <w:rPr>
          <w:rFonts w:ascii="Arial" w:hAnsi="Arial" w:cs="Arial"/>
          <w:sz w:val="24"/>
          <w:szCs w:val="24"/>
        </w:rPr>
        <w:t>merupakan</w:t>
      </w:r>
      <w:proofErr w:type="spellEnd"/>
      <w:r w:rsidR="009E2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49C3">
        <w:rPr>
          <w:rFonts w:ascii="Arial" w:hAnsi="Arial" w:cs="Arial"/>
          <w:sz w:val="24"/>
          <w:szCs w:val="24"/>
        </w:rPr>
        <w:t>sinergi</w:t>
      </w:r>
      <w:proofErr w:type="spellEnd"/>
      <w:r w:rsidR="005949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49C3">
        <w:rPr>
          <w:rFonts w:ascii="Arial" w:hAnsi="Arial" w:cs="Arial"/>
          <w:sz w:val="24"/>
          <w:szCs w:val="24"/>
        </w:rPr>
        <w:t>antar</w:t>
      </w:r>
      <w:r w:rsidR="009E277B">
        <w:rPr>
          <w:rFonts w:ascii="Arial" w:hAnsi="Arial" w:cs="Arial"/>
          <w:sz w:val="24"/>
          <w:szCs w:val="24"/>
        </w:rPr>
        <w:t>dinas</w:t>
      </w:r>
      <w:proofErr w:type="spellEnd"/>
      <w:r w:rsidR="009E277B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9E277B">
        <w:rPr>
          <w:rFonts w:ascii="Arial" w:hAnsi="Arial" w:cs="Arial"/>
          <w:sz w:val="24"/>
          <w:szCs w:val="24"/>
        </w:rPr>
        <w:t>Kabupaten</w:t>
      </w:r>
      <w:proofErr w:type="spellEnd"/>
      <w:r w:rsidR="009E2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277B">
        <w:rPr>
          <w:rFonts w:ascii="Arial" w:hAnsi="Arial" w:cs="Arial"/>
          <w:sz w:val="24"/>
          <w:szCs w:val="24"/>
        </w:rPr>
        <w:t>Cilacap</w:t>
      </w:r>
      <w:proofErr w:type="spellEnd"/>
      <w:r w:rsidR="009E277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9E277B">
        <w:rPr>
          <w:rFonts w:ascii="Arial" w:hAnsi="Arial" w:cs="Arial"/>
          <w:sz w:val="24"/>
          <w:szCs w:val="24"/>
        </w:rPr>
        <w:t>diketuai</w:t>
      </w:r>
      <w:proofErr w:type="spellEnd"/>
      <w:r w:rsidR="009E2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277B">
        <w:rPr>
          <w:rFonts w:ascii="Arial" w:hAnsi="Arial" w:cs="Arial"/>
          <w:sz w:val="24"/>
          <w:szCs w:val="24"/>
        </w:rPr>
        <w:t>oleh</w:t>
      </w:r>
      <w:proofErr w:type="spellEnd"/>
      <w:r w:rsidR="009E2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277B">
        <w:rPr>
          <w:rFonts w:ascii="Arial" w:hAnsi="Arial" w:cs="Arial"/>
          <w:sz w:val="24"/>
          <w:szCs w:val="24"/>
        </w:rPr>
        <w:t>Dinas</w:t>
      </w:r>
      <w:proofErr w:type="spellEnd"/>
      <w:r w:rsidR="009E2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277B">
        <w:rPr>
          <w:rFonts w:ascii="Arial" w:hAnsi="Arial" w:cs="Arial"/>
          <w:sz w:val="24"/>
          <w:szCs w:val="24"/>
        </w:rPr>
        <w:t>Pemberdayaan</w:t>
      </w:r>
      <w:proofErr w:type="spellEnd"/>
      <w:r w:rsidR="009E2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277B">
        <w:rPr>
          <w:rFonts w:ascii="Arial" w:hAnsi="Arial" w:cs="Arial"/>
          <w:sz w:val="24"/>
          <w:szCs w:val="24"/>
        </w:rPr>
        <w:t>Masyarakat</w:t>
      </w:r>
      <w:proofErr w:type="spellEnd"/>
      <w:r w:rsidR="009E2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277B">
        <w:rPr>
          <w:rFonts w:ascii="Arial" w:hAnsi="Arial" w:cs="Arial"/>
          <w:sz w:val="24"/>
          <w:szCs w:val="24"/>
        </w:rPr>
        <w:t>dan</w:t>
      </w:r>
      <w:proofErr w:type="spellEnd"/>
      <w:r w:rsidR="009E2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277B">
        <w:rPr>
          <w:rFonts w:ascii="Arial" w:hAnsi="Arial" w:cs="Arial"/>
          <w:sz w:val="24"/>
          <w:szCs w:val="24"/>
        </w:rPr>
        <w:t>Desa</w:t>
      </w:r>
      <w:proofErr w:type="spellEnd"/>
      <w:r w:rsidR="009E277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E277B">
        <w:rPr>
          <w:rFonts w:ascii="Arial" w:hAnsi="Arial" w:cs="Arial"/>
          <w:sz w:val="24"/>
          <w:szCs w:val="24"/>
        </w:rPr>
        <w:t>Lokasi</w:t>
      </w:r>
      <w:proofErr w:type="spellEnd"/>
      <w:r w:rsidR="009E2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64C6">
        <w:rPr>
          <w:rFonts w:ascii="Arial" w:hAnsi="Arial" w:cs="Arial"/>
          <w:sz w:val="24"/>
          <w:szCs w:val="24"/>
        </w:rPr>
        <w:t>dan</w:t>
      </w:r>
      <w:proofErr w:type="spellEnd"/>
      <w:r w:rsidR="00F8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64C6">
        <w:rPr>
          <w:rFonts w:ascii="Arial" w:hAnsi="Arial" w:cs="Arial"/>
          <w:sz w:val="24"/>
          <w:szCs w:val="24"/>
        </w:rPr>
        <w:t>waktu</w:t>
      </w:r>
      <w:proofErr w:type="spellEnd"/>
      <w:r w:rsidR="00F8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277B">
        <w:rPr>
          <w:rFonts w:ascii="Arial" w:hAnsi="Arial" w:cs="Arial"/>
          <w:sz w:val="24"/>
          <w:szCs w:val="24"/>
        </w:rPr>
        <w:t>pelaksanaan</w:t>
      </w:r>
      <w:proofErr w:type="spellEnd"/>
      <w:r w:rsidR="009E277B">
        <w:rPr>
          <w:rFonts w:ascii="Arial" w:hAnsi="Arial" w:cs="Arial"/>
          <w:sz w:val="24"/>
          <w:szCs w:val="24"/>
        </w:rPr>
        <w:t xml:space="preserve"> </w:t>
      </w:r>
      <w:r w:rsidR="00F864C6">
        <w:rPr>
          <w:rFonts w:ascii="Arial" w:hAnsi="Arial" w:cs="Arial"/>
          <w:sz w:val="24"/>
          <w:szCs w:val="24"/>
        </w:rPr>
        <w:t>agenda</w:t>
      </w:r>
      <w:r w:rsidR="009E2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277B">
        <w:rPr>
          <w:rFonts w:ascii="Arial" w:hAnsi="Arial" w:cs="Arial"/>
          <w:sz w:val="24"/>
          <w:szCs w:val="24"/>
        </w:rPr>
        <w:t>ini</w:t>
      </w:r>
      <w:proofErr w:type="spellEnd"/>
      <w:r w:rsidR="009E2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277B">
        <w:rPr>
          <w:rFonts w:ascii="Arial" w:hAnsi="Arial" w:cs="Arial"/>
          <w:sz w:val="24"/>
          <w:szCs w:val="24"/>
        </w:rPr>
        <w:t>ditentukan</w:t>
      </w:r>
      <w:proofErr w:type="spellEnd"/>
      <w:r w:rsidR="009E2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277B">
        <w:rPr>
          <w:rFonts w:ascii="Arial" w:hAnsi="Arial" w:cs="Arial"/>
          <w:sz w:val="24"/>
          <w:szCs w:val="24"/>
        </w:rPr>
        <w:t>berdasarka</w:t>
      </w:r>
      <w:r w:rsidR="00F864C6">
        <w:rPr>
          <w:rFonts w:ascii="Arial" w:hAnsi="Arial" w:cs="Arial"/>
          <w:sz w:val="24"/>
          <w:szCs w:val="24"/>
        </w:rPr>
        <w:t>n</w:t>
      </w:r>
      <w:proofErr w:type="spellEnd"/>
      <w:r w:rsidR="00F8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64C6">
        <w:rPr>
          <w:rFonts w:ascii="Arial" w:hAnsi="Arial" w:cs="Arial"/>
          <w:sz w:val="24"/>
          <w:szCs w:val="24"/>
        </w:rPr>
        <w:t>hasil</w:t>
      </w:r>
      <w:proofErr w:type="spellEnd"/>
      <w:r w:rsidR="00F8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64C6">
        <w:rPr>
          <w:rFonts w:ascii="Arial" w:hAnsi="Arial" w:cs="Arial"/>
          <w:sz w:val="24"/>
          <w:szCs w:val="24"/>
        </w:rPr>
        <w:t>rapat</w:t>
      </w:r>
      <w:proofErr w:type="spellEnd"/>
      <w:r w:rsidR="00F8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64C6">
        <w:rPr>
          <w:rFonts w:ascii="Arial" w:hAnsi="Arial" w:cs="Arial"/>
          <w:sz w:val="24"/>
          <w:szCs w:val="24"/>
        </w:rPr>
        <w:t>bersama</w:t>
      </w:r>
      <w:proofErr w:type="spellEnd"/>
      <w:r w:rsidR="00F8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64C6">
        <w:rPr>
          <w:rFonts w:ascii="Arial" w:hAnsi="Arial" w:cs="Arial"/>
          <w:sz w:val="24"/>
          <w:szCs w:val="24"/>
        </w:rPr>
        <w:t>antar</w:t>
      </w:r>
      <w:r w:rsidR="009E277B">
        <w:rPr>
          <w:rFonts w:ascii="Arial" w:hAnsi="Arial" w:cs="Arial"/>
          <w:sz w:val="24"/>
          <w:szCs w:val="24"/>
        </w:rPr>
        <w:t>dinas</w:t>
      </w:r>
      <w:proofErr w:type="spellEnd"/>
      <w:r w:rsidR="009E277B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9E277B">
        <w:rPr>
          <w:rFonts w:ascii="Arial" w:hAnsi="Arial" w:cs="Arial"/>
          <w:sz w:val="24"/>
          <w:szCs w:val="24"/>
        </w:rPr>
        <w:t>Kabupaten</w:t>
      </w:r>
      <w:proofErr w:type="spellEnd"/>
      <w:r w:rsidR="009E2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277B">
        <w:rPr>
          <w:rFonts w:ascii="Arial" w:hAnsi="Arial" w:cs="Arial"/>
          <w:sz w:val="24"/>
          <w:szCs w:val="24"/>
        </w:rPr>
        <w:t>Cilacap</w:t>
      </w:r>
      <w:proofErr w:type="spellEnd"/>
      <w:r w:rsidR="009E277B">
        <w:rPr>
          <w:rFonts w:ascii="Arial" w:hAnsi="Arial" w:cs="Arial"/>
          <w:sz w:val="24"/>
          <w:szCs w:val="24"/>
        </w:rPr>
        <w:t xml:space="preserve">. </w:t>
      </w:r>
    </w:p>
    <w:p w:rsidR="007B2926" w:rsidRDefault="007B2926" w:rsidP="007B2926">
      <w:pPr>
        <w:pStyle w:val="ListParagraph"/>
        <w:spacing w:after="0"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3F718A" w:rsidRDefault="003F718A" w:rsidP="003F718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F718A">
        <w:rPr>
          <w:rFonts w:ascii="Arial" w:hAnsi="Arial" w:cs="Arial"/>
          <w:sz w:val="24"/>
          <w:szCs w:val="24"/>
        </w:rPr>
        <w:lastRenderedPageBreak/>
        <w:t>Pembinaan</w:t>
      </w:r>
      <w:proofErr w:type="spellEnd"/>
      <w:r w:rsidRPr="003F71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718A">
        <w:rPr>
          <w:rFonts w:ascii="Arial" w:hAnsi="Arial" w:cs="Arial"/>
          <w:sz w:val="24"/>
          <w:szCs w:val="24"/>
        </w:rPr>
        <w:t>Kemampuan</w:t>
      </w:r>
      <w:proofErr w:type="spellEnd"/>
      <w:r w:rsidRPr="003F71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718A">
        <w:rPr>
          <w:rFonts w:ascii="Arial" w:hAnsi="Arial" w:cs="Arial"/>
          <w:sz w:val="24"/>
          <w:szCs w:val="24"/>
        </w:rPr>
        <w:t>Teknologi</w:t>
      </w:r>
      <w:proofErr w:type="spellEnd"/>
      <w:r w:rsidRPr="003F71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718A">
        <w:rPr>
          <w:rFonts w:ascii="Arial" w:hAnsi="Arial" w:cs="Arial"/>
          <w:sz w:val="24"/>
          <w:szCs w:val="24"/>
        </w:rPr>
        <w:t>Industri</w:t>
      </w:r>
      <w:proofErr w:type="spellEnd"/>
      <w:r w:rsidRPr="003F71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718A">
        <w:rPr>
          <w:rFonts w:ascii="Arial" w:hAnsi="Arial" w:cs="Arial"/>
          <w:sz w:val="24"/>
          <w:szCs w:val="24"/>
        </w:rPr>
        <w:t>Kreatif</w:t>
      </w:r>
      <w:proofErr w:type="spellEnd"/>
      <w:r w:rsidRPr="003F718A">
        <w:rPr>
          <w:rFonts w:ascii="Arial" w:hAnsi="Arial" w:cs="Arial"/>
          <w:sz w:val="24"/>
          <w:szCs w:val="24"/>
        </w:rPr>
        <w:t xml:space="preserve"> (DBHCHT)</w:t>
      </w:r>
    </w:p>
    <w:p w:rsidR="001379E0" w:rsidRPr="007352EC" w:rsidRDefault="001379E0" w:rsidP="007352EC">
      <w:pPr>
        <w:pStyle w:val="ListParagraph"/>
        <w:spacing w:after="0" w:line="36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</w:t>
      </w:r>
      <w:proofErr w:type="spellStart"/>
      <w:r w:rsidR="006772A4" w:rsidRPr="003F718A">
        <w:rPr>
          <w:rFonts w:ascii="Arial" w:hAnsi="Arial" w:cs="Arial"/>
          <w:sz w:val="24"/>
          <w:szCs w:val="24"/>
        </w:rPr>
        <w:t>pembinaan</w:t>
      </w:r>
      <w:proofErr w:type="spellEnd"/>
      <w:r w:rsidR="006772A4" w:rsidRPr="003F71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72A4" w:rsidRPr="003F718A">
        <w:rPr>
          <w:rFonts w:ascii="Arial" w:hAnsi="Arial" w:cs="Arial"/>
          <w:sz w:val="24"/>
          <w:szCs w:val="24"/>
        </w:rPr>
        <w:t>kemampuan</w:t>
      </w:r>
      <w:proofErr w:type="spellEnd"/>
      <w:r w:rsidR="006772A4" w:rsidRPr="003F71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72A4" w:rsidRPr="003F718A">
        <w:rPr>
          <w:rFonts w:ascii="Arial" w:hAnsi="Arial" w:cs="Arial"/>
          <w:sz w:val="24"/>
          <w:szCs w:val="24"/>
        </w:rPr>
        <w:t>teknologi</w:t>
      </w:r>
      <w:proofErr w:type="spellEnd"/>
      <w:r w:rsidR="006772A4" w:rsidRPr="003F71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72A4" w:rsidRPr="003F718A">
        <w:rPr>
          <w:rFonts w:ascii="Arial" w:hAnsi="Arial" w:cs="Arial"/>
          <w:sz w:val="24"/>
          <w:szCs w:val="24"/>
        </w:rPr>
        <w:t>industri</w:t>
      </w:r>
      <w:proofErr w:type="spellEnd"/>
      <w:r w:rsidR="006772A4" w:rsidRPr="003F71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72A4" w:rsidRPr="003F718A">
        <w:rPr>
          <w:rFonts w:ascii="Arial" w:hAnsi="Arial" w:cs="Arial"/>
          <w:sz w:val="24"/>
          <w:szCs w:val="24"/>
        </w:rPr>
        <w:t>kreatif</w:t>
      </w:r>
      <w:proofErr w:type="spellEnd"/>
      <w:r w:rsid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31C">
        <w:rPr>
          <w:rFonts w:ascii="Arial" w:hAnsi="Arial" w:cs="Arial"/>
          <w:sz w:val="24"/>
          <w:szCs w:val="24"/>
        </w:rPr>
        <w:t>bertujuan</w:t>
      </w:r>
      <w:proofErr w:type="spellEnd"/>
      <w:r w:rsid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31C">
        <w:rPr>
          <w:rFonts w:ascii="Arial" w:hAnsi="Arial" w:cs="Arial"/>
          <w:sz w:val="24"/>
          <w:szCs w:val="24"/>
        </w:rPr>
        <w:t>untuk</w:t>
      </w:r>
      <w:proofErr w:type="spellEnd"/>
      <w:r w:rsid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31C">
        <w:rPr>
          <w:rFonts w:ascii="Arial" w:hAnsi="Arial" w:cs="Arial"/>
          <w:sz w:val="24"/>
          <w:szCs w:val="24"/>
        </w:rPr>
        <w:t>mendukung</w:t>
      </w:r>
      <w:proofErr w:type="spellEnd"/>
      <w:r w:rsidR="0037631C">
        <w:rPr>
          <w:rFonts w:ascii="Arial" w:hAnsi="Arial" w:cs="Arial"/>
          <w:sz w:val="24"/>
          <w:szCs w:val="24"/>
        </w:rPr>
        <w:t xml:space="preserve"> Program </w:t>
      </w:r>
      <w:r w:rsidR="0037631C" w:rsidRPr="0037631C">
        <w:rPr>
          <w:rFonts w:ascii="Arial" w:hAnsi="Arial" w:cs="Arial"/>
          <w:sz w:val="24"/>
          <w:szCs w:val="24"/>
        </w:rPr>
        <w:t>D</w:t>
      </w:r>
      <w:r w:rsidR="0037631C">
        <w:rPr>
          <w:rFonts w:ascii="Arial" w:hAnsi="Arial" w:cs="Arial"/>
          <w:sz w:val="24"/>
          <w:szCs w:val="24"/>
        </w:rPr>
        <w:t>ana</w:t>
      </w:r>
      <w:r w:rsidR="0037631C" w:rsidRP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31C" w:rsidRPr="0037631C">
        <w:rPr>
          <w:rFonts w:ascii="Arial" w:hAnsi="Arial" w:cs="Arial"/>
          <w:sz w:val="24"/>
          <w:szCs w:val="24"/>
        </w:rPr>
        <w:t>Bagi</w:t>
      </w:r>
      <w:proofErr w:type="spellEnd"/>
      <w:r w:rsidR="0037631C" w:rsidRP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31C">
        <w:rPr>
          <w:rFonts w:ascii="Arial" w:hAnsi="Arial" w:cs="Arial"/>
          <w:sz w:val="24"/>
          <w:szCs w:val="24"/>
        </w:rPr>
        <w:t>Hasil</w:t>
      </w:r>
      <w:proofErr w:type="spellEnd"/>
      <w:r w:rsid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31C">
        <w:rPr>
          <w:rFonts w:ascii="Arial" w:hAnsi="Arial" w:cs="Arial"/>
          <w:sz w:val="24"/>
          <w:szCs w:val="24"/>
        </w:rPr>
        <w:t>Cukai</w:t>
      </w:r>
      <w:proofErr w:type="spellEnd"/>
      <w:r w:rsid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31C">
        <w:rPr>
          <w:rFonts w:ascii="Arial" w:hAnsi="Arial" w:cs="Arial"/>
          <w:sz w:val="24"/>
          <w:szCs w:val="24"/>
        </w:rPr>
        <w:t>Hasil</w:t>
      </w:r>
      <w:proofErr w:type="spellEnd"/>
      <w:r w:rsid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31C">
        <w:rPr>
          <w:rFonts w:ascii="Arial" w:hAnsi="Arial" w:cs="Arial"/>
          <w:sz w:val="24"/>
          <w:szCs w:val="24"/>
        </w:rPr>
        <w:t>Tembakau</w:t>
      </w:r>
      <w:proofErr w:type="spellEnd"/>
      <w:r w:rsidR="0037631C">
        <w:rPr>
          <w:rFonts w:ascii="Arial" w:hAnsi="Arial" w:cs="Arial"/>
          <w:sz w:val="24"/>
          <w:szCs w:val="24"/>
        </w:rPr>
        <w:t xml:space="preserve"> (DBH</w:t>
      </w:r>
      <w:r w:rsidR="0037631C" w:rsidRPr="0037631C">
        <w:rPr>
          <w:rFonts w:ascii="Arial" w:hAnsi="Arial" w:cs="Arial"/>
          <w:sz w:val="24"/>
          <w:szCs w:val="24"/>
        </w:rPr>
        <w:t xml:space="preserve">CHT) </w:t>
      </w:r>
      <w:r w:rsidR="0037631C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37631C" w:rsidRPr="0037631C">
        <w:rPr>
          <w:rFonts w:ascii="Arial" w:hAnsi="Arial" w:cs="Arial"/>
          <w:sz w:val="24"/>
          <w:szCs w:val="24"/>
        </w:rPr>
        <w:t>diberikan</w:t>
      </w:r>
      <w:proofErr w:type="spellEnd"/>
      <w:r w:rsidR="0037631C" w:rsidRP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EC">
        <w:rPr>
          <w:rFonts w:ascii="Arial" w:hAnsi="Arial" w:cs="Arial"/>
          <w:sz w:val="24"/>
          <w:szCs w:val="24"/>
        </w:rPr>
        <w:t>oleh</w:t>
      </w:r>
      <w:proofErr w:type="spellEnd"/>
      <w:r w:rsidR="007352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EC">
        <w:rPr>
          <w:rFonts w:ascii="Arial" w:hAnsi="Arial" w:cs="Arial"/>
          <w:sz w:val="24"/>
          <w:szCs w:val="24"/>
        </w:rPr>
        <w:t>Kementerian</w:t>
      </w:r>
      <w:proofErr w:type="spellEnd"/>
      <w:r w:rsidR="007352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EC">
        <w:rPr>
          <w:rFonts w:ascii="Arial" w:hAnsi="Arial" w:cs="Arial"/>
          <w:sz w:val="24"/>
          <w:szCs w:val="24"/>
        </w:rPr>
        <w:t>Keuangan</w:t>
      </w:r>
      <w:proofErr w:type="spellEnd"/>
      <w:r w:rsidR="007352EC">
        <w:rPr>
          <w:rFonts w:ascii="Arial" w:hAnsi="Arial" w:cs="Arial"/>
          <w:sz w:val="24"/>
          <w:szCs w:val="24"/>
        </w:rPr>
        <w:t xml:space="preserve"> RI </w:t>
      </w:r>
      <w:proofErr w:type="spellStart"/>
      <w:r w:rsidR="0037631C" w:rsidRPr="0037631C">
        <w:rPr>
          <w:rFonts w:ascii="Arial" w:hAnsi="Arial" w:cs="Arial"/>
          <w:sz w:val="24"/>
          <w:szCs w:val="24"/>
        </w:rPr>
        <w:t>kepada</w:t>
      </w:r>
      <w:proofErr w:type="spellEnd"/>
      <w:r w:rsidR="0037631C" w:rsidRP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EC">
        <w:rPr>
          <w:rFonts w:ascii="Arial" w:hAnsi="Arial" w:cs="Arial"/>
          <w:sz w:val="24"/>
          <w:szCs w:val="24"/>
        </w:rPr>
        <w:t>p</w:t>
      </w:r>
      <w:r w:rsidR="0037631C" w:rsidRPr="0037631C">
        <w:rPr>
          <w:rFonts w:ascii="Arial" w:hAnsi="Arial" w:cs="Arial"/>
          <w:sz w:val="24"/>
          <w:szCs w:val="24"/>
        </w:rPr>
        <w:t>rovinsi</w:t>
      </w:r>
      <w:proofErr w:type="spellEnd"/>
      <w:r w:rsidR="0037631C" w:rsidRP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31C" w:rsidRPr="0037631C">
        <w:rPr>
          <w:rFonts w:ascii="Arial" w:hAnsi="Arial" w:cs="Arial"/>
          <w:sz w:val="24"/>
          <w:szCs w:val="24"/>
        </w:rPr>
        <w:t>penghasil</w:t>
      </w:r>
      <w:proofErr w:type="spellEnd"/>
      <w:r w:rsidR="0037631C" w:rsidRP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31C" w:rsidRPr="0037631C">
        <w:rPr>
          <w:rFonts w:ascii="Arial" w:hAnsi="Arial" w:cs="Arial"/>
          <w:sz w:val="24"/>
          <w:szCs w:val="24"/>
        </w:rPr>
        <w:t>cukai</w:t>
      </w:r>
      <w:proofErr w:type="spellEnd"/>
      <w:r w:rsidR="0037631C" w:rsidRP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31C" w:rsidRPr="0037631C">
        <w:rPr>
          <w:rFonts w:ascii="Arial" w:hAnsi="Arial" w:cs="Arial"/>
          <w:sz w:val="24"/>
          <w:szCs w:val="24"/>
        </w:rPr>
        <w:t>dan</w:t>
      </w:r>
      <w:proofErr w:type="spellEnd"/>
      <w:r w:rsidR="0037631C" w:rsidRPr="0037631C">
        <w:rPr>
          <w:rFonts w:ascii="Arial" w:hAnsi="Arial" w:cs="Arial"/>
          <w:sz w:val="24"/>
          <w:szCs w:val="24"/>
        </w:rPr>
        <w:t>/</w:t>
      </w:r>
      <w:proofErr w:type="spellStart"/>
      <w:r w:rsidR="0037631C" w:rsidRPr="0037631C">
        <w:rPr>
          <w:rFonts w:ascii="Arial" w:hAnsi="Arial" w:cs="Arial"/>
          <w:sz w:val="24"/>
          <w:szCs w:val="24"/>
        </w:rPr>
        <w:t>atau</w:t>
      </w:r>
      <w:proofErr w:type="spellEnd"/>
      <w:r w:rsidR="0037631C" w:rsidRP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31C" w:rsidRPr="0037631C">
        <w:rPr>
          <w:rFonts w:ascii="Arial" w:hAnsi="Arial" w:cs="Arial"/>
          <w:sz w:val="24"/>
          <w:szCs w:val="24"/>
        </w:rPr>
        <w:t>tembakau</w:t>
      </w:r>
      <w:proofErr w:type="spellEnd"/>
      <w:r w:rsidR="0037631C" w:rsidRPr="0037631C">
        <w:rPr>
          <w:rFonts w:ascii="Arial" w:hAnsi="Arial" w:cs="Arial"/>
          <w:sz w:val="24"/>
          <w:szCs w:val="24"/>
        </w:rPr>
        <w:t>. DBH</w:t>
      </w:r>
      <w:r w:rsidR="0037631C">
        <w:rPr>
          <w:rFonts w:ascii="Arial" w:hAnsi="Arial" w:cs="Arial"/>
          <w:sz w:val="24"/>
          <w:szCs w:val="24"/>
        </w:rPr>
        <w:t>CHT</w:t>
      </w:r>
      <w:r w:rsidR="0037631C" w:rsidRP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31C" w:rsidRPr="0037631C">
        <w:rPr>
          <w:rFonts w:ascii="Arial" w:hAnsi="Arial" w:cs="Arial"/>
          <w:sz w:val="24"/>
          <w:szCs w:val="24"/>
        </w:rPr>
        <w:t>ini</w:t>
      </w:r>
      <w:proofErr w:type="spellEnd"/>
      <w:r w:rsidR="0037631C" w:rsidRP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31C" w:rsidRPr="0037631C">
        <w:rPr>
          <w:rFonts w:ascii="Arial" w:hAnsi="Arial" w:cs="Arial"/>
          <w:sz w:val="24"/>
          <w:szCs w:val="24"/>
        </w:rPr>
        <w:t>adalah</w:t>
      </w:r>
      <w:proofErr w:type="spellEnd"/>
      <w:r w:rsidR="0037631C" w:rsidRPr="0037631C">
        <w:rPr>
          <w:rFonts w:ascii="Arial" w:hAnsi="Arial" w:cs="Arial"/>
          <w:sz w:val="24"/>
          <w:szCs w:val="24"/>
        </w:rPr>
        <w:t xml:space="preserve"> dana yang </w:t>
      </w:r>
      <w:proofErr w:type="spellStart"/>
      <w:r w:rsidR="0037631C" w:rsidRPr="0037631C">
        <w:rPr>
          <w:rFonts w:ascii="Arial" w:hAnsi="Arial" w:cs="Arial"/>
          <w:sz w:val="24"/>
          <w:szCs w:val="24"/>
        </w:rPr>
        <w:t>bersumber</w:t>
      </w:r>
      <w:proofErr w:type="spellEnd"/>
      <w:r w:rsidR="0037631C" w:rsidRP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31C" w:rsidRPr="0037631C">
        <w:rPr>
          <w:rFonts w:ascii="Arial" w:hAnsi="Arial" w:cs="Arial"/>
          <w:sz w:val="24"/>
          <w:szCs w:val="24"/>
        </w:rPr>
        <w:t>dari</w:t>
      </w:r>
      <w:proofErr w:type="spellEnd"/>
      <w:r w:rsidR="0037631C" w:rsidRPr="0037631C">
        <w:rPr>
          <w:rFonts w:ascii="Arial" w:hAnsi="Arial" w:cs="Arial"/>
          <w:sz w:val="24"/>
          <w:szCs w:val="24"/>
        </w:rPr>
        <w:t xml:space="preserve"> APBN </w:t>
      </w:r>
      <w:r w:rsidR="0037631C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37631C">
        <w:rPr>
          <w:rFonts w:ascii="Arial" w:hAnsi="Arial" w:cs="Arial"/>
          <w:sz w:val="24"/>
          <w:szCs w:val="24"/>
        </w:rPr>
        <w:t>b</w:t>
      </w:r>
      <w:r w:rsidR="0037631C" w:rsidRPr="0037631C">
        <w:rPr>
          <w:rFonts w:ascii="Arial" w:hAnsi="Arial" w:cs="Arial"/>
          <w:sz w:val="24"/>
          <w:szCs w:val="24"/>
        </w:rPr>
        <w:t>esarannya</w:t>
      </w:r>
      <w:proofErr w:type="spellEnd"/>
      <w:r w:rsidR="0037631C" w:rsidRP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31C" w:rsidRPr="0037631C">
        <w:rPr>
          <w:rFonts w:ascii="Arial" w:hAnsi="Arial" w:cs="Arial"/>
          <w:sz w:val="24"/>
          <w:szCs w:val="24"/>
        </w:rPr>
        <w:t>akan</w:t>
      </w:r>
      <w:proofErr w:type="spellEnd"/>
      <w:r w:rsidR="0037631C" w:rsidRP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31C" w:rsidRPr="0037631C">
        <w:rPr>
          <w:rFonts w:ascii="Arial" w:hAnsi="Arial" w:cs="Arial"/>
          <w:sz w:val="24"/>
          <w:szCs w:val="24"/>
        </w:rPr>
        <w:t>bergantung</w:t>
      </w:r>
      <w:proofErr w:type="spellEnd"/>
      <w:r w:rsidR="0037631C" w:rsidRP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31C" w:rsidRPr="0037631C">
        <w:rPr>
          <w:rFonts w:ascii="Arial" w:hAnsi="Arial" w:cs="Arial"/>
          <w:sz w:val="24"/>
          <w:szCs w:val="24"/>
        </w:rPr>
        <w:t>pada</w:t>
      </w:r>
      <w:proofErr w:type="spellEnd"/>
      <w:r w:rsidR="0037631C" w:rsidRP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31C" w:rsidRPr="0037631C">
        <w:rPr>
          <w:rFonts w:ascii="Arial" w:hAnsi="Arial" w:cs="Arial"/>
          <w:sz w:val="24"/>
          <w:szCs w:val="24"/>
        </w:rPr>
        <w:t>angka</w:t>
      </w:r>
      <w:proofErr w:type="spellEnd"/>
      <w:r w:rsidR="0037631C" w:rsidRP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31C" w:rsidRPr="0037631C">
        <w:rPr>
          <w:rFonts w:ascii="Arial" w:hAnsi="Arial" w:cs="Arial"/>
          <w:sz w:val="24"/>
          <w:szCs w:val="24"/>
        </w:rPr>
        <w:t>persentase</w:t>
      </w:r>
      <w:proofErr w:type="spellEnd"/>
      <w:r w:rsidR="0037631C" w:rsidRP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31C" w:rsidRPr="0037631C">
        <w:rPr>
          <w:rFonts w:ascii="Arial" w:hAnsi="Arial" w:cs="Arial"/>
          <w:sz w:val="24"/>
          <w:szCs w:val="24"/>
        </w:rPr>
        <w:t>t</w:t>
      </w:r>
      <w:r w:rsidR="007352EC">
        <w:rPr>
          <w:rFonts w:ascii="Arial" w:hAnsi="Arial" w:cs="Arial"/>
          <w:sz w:val="24"/>
          <w:szCs w:val="24"/>
        </w:rPr>
        <w:t>ertentu</w:t>
      </w:r>
      <w:proofErr w:type="spellEnd"/>
      <w:r w:rsidR="007352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EC">
        <w:rPr>
          <w:rFonts w:ascii="Arial" w:hAnsi="Arial" w:cs="Arial"/>
          <w:sz w:val="24"/>
          <w:szCs w:val="24"/>
        </w:rPr>
        <w:t>dari</w:t>
      </w:r>
      <w:proofErr w:type="spellEnd"/>
      <w:r w:rsidR="007352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EC">
        <w:rPr>
          <w:rFonts w:ascii="Arial" w:hAnsi="Arial" w:cs="Arial"/>
          <w:sz w:val="24"/>
          <w:szCs w:val="24"/>
        </w:rPr>
        <w:t>pendapatan</w:t>
      </w:r>
      <w:proofErr w:type="spellEnd"/>
      <w:r w:rsidR="007352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EC">
        <w:rPr>
          <w:rFonts w:ascii="Arial" w:hAnsi="Arial" w:cs="Arial"/>
          <w:sz w:val="24"/>
          <w:szCs w:val="24"/>
        </w:rPr>
        <w:t>negara</w:t>
      </w:r>
      <w:proofErr w:type="spellEnd"/>
      <w:r w:rsidR="007352EC">
        <w:rPr>
          <w:rFonts w:ascii="Arial" w:hAnsi="Arial" w:cs="Arial"/>
          <w:sz w:val="24"/>
          <w:szCs w:val="24"/>
        </w:rPr>
        <w:t>.</w:t>
      </w:r>
      <w:r w:rsid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EC">
        <w:rPr>
          <w:rFonts w:ascii="Arial" w:hAnsi="Arial" w:cs="Arial"/>
          <w:sz w:val="24"/>
          <w:szCs w:val="24"/>
        </w:rPr>
        <w:t>Adapun</w:t>
      </w:r>
      <w:proofErr w:type="spellEnd"/>
      <w:r w:rsidR="007352EC">
        <w:rPr>
          <w:rFonts w:ascii="Arial" w:hAnsi="Arial" w:cs="Arial"/>
          <w:sz w:val="24"/>
          <w:szCs w:val="24"/>
        </w:rPr>
        <w:t xml:space="preserve"> program</w:t>
      </w:r>
      <w:r w:rsidR="0037631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7352EC">
        <w:rPr>
          <w:rFonts w:ascii="Arial" w:hAnsi="Arial" w:cs="Arial"/>
          <w:sz w:val="24"/>
          <w:szCs w:val="24"/>
        </w:rPr>
        <w:t>dilaksanakan</w:t>
      </w:r>
      <w:proofErr w:type="spellEnd"/>
      <w:r w:rsidR="007352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EC">
        <w:rPr>
          <w:rFonts w:ascii="Arial" w:hAnsi="Arial" w:cs="Arial"/>
          <w:sz w:val="24"/>
          <w:szCs w:val="24"/>
        </w:rPr>
        <w:t>oleh</w:t>
      </w:r>
      <w:proofErr w:type="spellEnd"/>
      <w:r w:rsid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31C">
        <w:rPr>
          <w:rFonts w:ascii="Arial" w:hAnsi="Arial" w:cs="Arial"/>
          <w:sz w:val="24"/>
          <w:szCs w:val="24"/>
        </w:rPr>
        <w:t>Dinas</w:t>
      </w:r>
      <w:proofErr w:type="spellEnd"/>
      <w:r w:rsid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31C">
        <w:rPr>
          <w:rFonts w:ascii="Arial" w:hAnsi="Arial" w:cs="Arial"/>
          <w:sz w:val="24"/>
          <w:szCs w:val="24"/>
        </w:rPr>
        <w:t>Ketenagakerjaan</w:t>
      </w:r>
      <w:proofErr w:type="spellEnd"/>
      <w:r w:rsid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31C">
        <w:rPr>
          <w:rFonts w:ascii="Arial" w:hAnsi="Arial" w:cs="Arial"/>
          <w:sz w:val="24"/>
          <w:szCs w:val="24"/>
        </w:rPr>
        <w:t>dan</w:t>
      </w:r>
      <w:proofErr w:type="spellEnd"/>
      <w:r w:rsid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31C">
        <w:rPr>
          <w:rFonts w:ascii="Arial" w:hAnsi="Arial" w:cs="Arial"/>
          <w:sz w:val="24"/>
          <w:szCs w:val="24"/>
        </w:rPr>
        <w:t>Perindustrian</w:t>
      </w:r>
      <w:proofErr w:type="spellEnd"/>
      <w:r w:rsid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31C">
        <w:rPr>
          <w:rFonts w:ascii="Arial" w:hAnsi="Arial" w:cs="Arial"/>
          <w:sz w:val="24"/>
          <w:szCs w:val="24"/>
        </w:rPr>
        <w:t>Kabupaten</w:t>
      </w:r>
      <w:proofErr w:type="spellEnd"/>
      <w:r w:rsid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31C">
        <w:rPr>
          <w:rFonts w:ascii="Arial" w:hAnsi="Arial" w:cs="Arial"/>
          <w:sz w:val="24"/>
          <w:szCs w:val="24"/>
        </w:rPr>
        <w:t>Cilacap</w:t>
      </w:r>
      <w:proofErr w:type="spellEnd"/>
      <w:r w:rsid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31C">
        <w:rPr>
          <w:rFonts w:ascii="Arial" w:hAnsi="Arial" w:cs="Arial"/>
          <w:sz w:val="24"/>
          <w:szCs w:val="24"/>
        </w:rPr>
        <w:t>adalah</w:t>
      </w:r>
      <w:proofErr w:type="spellEnd"/>
      <w:r w:rsid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31C" w:rsidRPr="0037631C">
        <w:rPr>
          <w:rFonts w:ascii="Arial" w:hAnsi="Arial" w:cs="Arial"/>
          <w:sz w:val="24"/>
          <w:szCs w:val="24"/>
        </w:rPr>
        <w:t>pembinaan</w:t>
      </w:r>
      <w:proofErr w:type="spellEnd"/>
      <w:r w:rsidR="0037631C" w:rsidRPr="00376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EC">
        <w:rPr>
          <w:rFonts w:ascii="Arial" w:hAnsi="Arial" w:cs="Arial"/>
          <w:sz w:val="24"/>
          <w:szCs w:val="24"/>
        </w:rPr>
        <w:t>dan</w:t>
      </w:r>
      <w:proofErr w:type="spellEnd"/>
      <w:r w:rsidR="007352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EC">
        <w:rPr>
          <w:rFonts w:ascii="Arial" w:hAnsi="Arial" w:cs="Arial"/>
          <w:sz w:val="24"/>
          <w:szCs w:val="24"/>
        </w:rPr>
        <w:t>pelatihan</w:t>
      </w:r>
      <w:proofErr w:type="spellEnd"/>
      <w:r w:rsidR="007352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45B1">
        <w:rPr>
          <w:rFonts w:ascii="Arial" w:hAnsi="Arial" w:cs="Arial"/>
          <w:sz w:val="24"/>
          <w:szCs w:val="24"/>
        </w:rPr>
        <w:t>serta</w:t>
      </w:r>
      <w:proofErr w:type="spellEnd"/>
      <w:r w:rsidR="00E245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45B1">
        <w:rPr>
          <w:rFonts w:ascii="Arial" w:hAnsi="Arial" w:cs="Arial"/>
          <w:sz w:val="24"/>
          <w:szCs w:val="24"/>
        </w:rPr>
        <w:t>pemberian</w:t>
      </w:r>
      <w:proofErr w:type="spellEnd"/>
      <w:r w:rsidR="00E245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45B1">
        <w:rPr>
          <w:rFonts w:ascii="Arial" w:hAnsi="Arial" w:cs="Arial"/>
          <w:sz w:val="24"/>
          <w:szCs w:val="24"/>
        </w:rPr>
        <w:t>bantuan</w:t>
      </w:r>
      <w:proofErr w:type="spellEnd"/>
      <w:r w:rsidR="00E245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45B1">
        <w:rPr>
          <w:rFonts w:ascii="Arial" w:hAnsi="Arial" w:cs="Arial"/>
          <w:sz w:val="24"/>
          <w:szCs w:val="24"/>
        </w:rPr>
        <w:t>produksi</w:t>
      </w:r>
      <w:proofErr w:type="spellEnd"/>
      <w:r w:rsidR="00E245B1">
        <w:rPr>
          <w:rFonts w:ascii="Arial" w:hAnsi="Arial" w:cs="Arial"/>
          <w:sz w:val="24"/>
          <w:szCs w:val="24"/>
        </w:rPr>
        <w:t xml:space="preserve"> </w:t>
      </w:r>
      <w:r w:rsidR="007352EC">
        <w:rPr>
          <w:rFonts w:ascii="Arial" w:hAnsi="Arial" w:cs="Arial"/>
          <w:sz w:val="24"/>
          <w:szCs w:val="24"/>
        </w:rPr>
        <w:t xml:space="preserve">di </w:t>
      </w:r>
      <w:proofErr w:type="spellStart"/>
      <w:r w:rsidR="007352EC">
        <w:rPr>
          <w:rFonts w:ascii="Arial" w:hAnsi="Arial" w:cs="Arial"/>
          <w:sz w:val="24"/>
          <w:szCs w:val="24"/>
        </w:rPr>
        <w:t>wilayah</w:t>
      </w:r>
      <w:proofErr w:type="spellEnd"/>
      <w:r w:rsidR="007352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EC">
        <w:rPr>
          <w:rFonts w:ascii="Arial" w:hAnsi="Arial" w:cs="Arial"/>
          <w:sz w:val="24"/>
          <w:szCs w:val="24"/>
        </w:rPr>
        <w:t>penghasil</w:t>
      </w:r>
      <w:proofErr w:type="spellEnd"/>
      <w:r w:rsidR="007352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EC">
        <w:rPr>
          <w:rFonts w:ascii="Arial" w:hAnsi="Arial" w:cs="Arial"/>
          <w:sz w:val="24"/>
          <w:szCs w:val="24"/>
        </w:rPr>
        <w:t>tembakau</w:t>
      </w:r>
      <w:proofErr w:type="spellEnd"/>
      <w:r w:rsidR="007352EC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7352EC">
        <w:rPr>
          <w:rFonts w:ascii="Arial" w:hAnsi="Arial" w:cs="Arial"/>
          <w:sz w:val="24"/>
          <w:szCs w:val="24"/>
        </w:rPr>
        <w:t>Kabupaten</w:t>
      </w:r>
      <w:proofErr w:type="spellEnd"/>
      <w:r w:rsidR="007352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EC">
        <w:rPr>
          <w:rFonts w:ascii="Arial" w:hAnsi="Arial" w:cs="Arial"/>
          <w:sz w:val="24"/>
          <w:szCs w:val="24"/>
        </w:rPr>
        <w:t>Cilacap</w:t>
      </w:r>
      <w:proofErr w:type="spellEnd"/>
      <w:r w:rsidR="00D250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5072">
        <w:rPr>
          <w:rFonts w:ascii="Arial" w:hAnsi="Arial" w:cs="Arial"/>
          <w:sz w:val="24"/>
          <w:szCs w:val="24"/>
        </w:rPr>
        <w:t>dengan</w:t>
      </w:r>
      <w:proofErr w:type="spellEnd"/>
      <w:r w:rsidR="00D250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5072">
        <w:rPr>
          <w:rFonts w:ascii="Arial" w:hAnsi="Arial" w:cs="Arial"/>
          <w:sz w:val="24"/>
          <w:szCs w:val="24"/>
        </w:rPr>
        <w:t>sasaran</w:t>
      </w:r>
      <w:proofErr w:type="spellEnd"/>
      <w:r w:rsidR="00D250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5072">
        <w:rPr>
          <w:rFonts w:ascii="Arial" w:hAnsi="Arial" w:cs="Arial"/>
          <w:sz w:val="24"/>
          <w:szCs w:val="24"/>
        </w:rPr>
        <w:t>penerima</w:t>
      </w:r>
      <w:proofErr w:type="spellEnd"/>
      <w:r w:rsidR="00D250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5072">
        <w:rPr>
          <w:rFonts w:ascii="Arial" w:hAnsi="Arial" w:cs="Arial"/>
          <w:sz w:val="24"/>
          <w:szCs w:val="24"/>
        </w:rPr>
        <w:t>sesuai</w:t>
      </w:r>
      <w:proofErr w:type="spellEnd"/>
      <w:r w:rsidR="00D250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5072">
        <w:rPr>
          <w:rFonts w:ascii="Arial" w:hAnsi="Arial" w:cs="Arial"/>
          <w:sz w:val="24"/>
          <w:szCs w:val="24"/>
        </w:rPr>
        <w:t>dengan</w:t>
      </w:r>
      <w:proofErr w:type="spellEnd"/>
      <w:r w:rsidR="00D250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5072">
        <w:rPr>
          <w:rFonts w:ascii="Arial" w:hAnsi="Arial" w:cs="Arial"/>
          <w:sz w:val="24"/>
          <w:szCs w:val="24"/>
        </w:rPr>
        <w:t>ketentuan</w:t>
      </w:r>
      <w:proofErr w:type="spellEnd"/>
      <w:r w:rsidR="00D2507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25072">
        <w:rPr>
          <w:rFonts w:ascii="Arial" w:hAnsi="Arial" w:cs="Arial"/>
          <w:sz w:val="24"/>
          <w:szCs w:val="24"/>
        </w:rPr>
        <w:t>berlaku</w:t>
      </w:r>
      <w:proofErr w:type="spellEnd"/>
      <w:r w:rsidR="00D250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5072">
        <w:rPr>
          <w:rFonts w:ascii="Arial" w:hAnsi="Arial" w:cs="Arial"/>
          <w:sz w:val="24"/>
          <w:szCs w:val="24"/>
        </w:rPr>
        <w:t>untuk</w:t>
      </w:r>
      <w:proofErr w:type="spellEnd"/>
      <w:r w:rsidR="00D250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5072">
        <w:rPr>
          <w:rFonts w:ascii="Arial" w:hAnsi="Arial" w:cs="Arial"/>
          <w:sz w:val="24"/>
          <w:szCs w:val="24"/>
        </w:rPr>
        <w:t>meningkatkan</w:t>
      </w:r>
      <w:proofErr w:type="spellEnd"/>
      <w:r w:rsidR="00D250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EC">
        <w:rPr>
          <w:rFonts w:ascii="Arial" w:hAnsi="Arial" w:cs="Arial"/>
          <w:sz w:val="24"/>
          <w:szCs w:val="24"/>
        </w:rPr>
        <w:t>kemampuan</w:t>
      </w:r>
      <w:proofErr w:type="spellEnd"/>
      <w:r w:rsidR="007352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EC">
        <w:rPr>
          <w:rFonts w:ascii="Arial" w:hAnsi="Arial" w:cs="Arial"/>
          <w:sz w:val="24"/>
          <w:szCs w:val="24"/>
        </w:rPr>
        <w:t>wirausaha</w:t>
      </w:r>
      <w:proofErr w:type="spellEnd"/>
      <w:r w:rsidR="007352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5072">
        <w:rPr>
          <w:rFonts w:ascii="Arial" w:hAnsi="Arial" w:cs="Arial"/>
          <w:sz w:val="24"/>
          <w:szCs w:val="24"/>
        </w:rPr>
        <w:t>dan</w:t>
      </w:r>
      <w:proofErr w:type="spellEnd"/>
      <w:r w:rsidR="00D250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EC">
        <w:rPr>
          <w:rFonts w:ascii="Arial" w:hAnsi="Arial" w:cs="Arial"/>
          <w:sz w:val="24"/>
          <w:szCs w:val="24"/>
        </w:rPr>
        <w:t>taraf</w:t>
      </w:r>
      <w:proofErr w:type="spellEnd"/>
      <w:r w:rsidR="007352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EC">
        <w:rPr>
          <w:rFonts w:ascii="Arial" w:hAnsi="Arial" w:cs="Arial"/>
          <w:sz w:val="24"/>
          <w:szCs w:val="24"/>
        </w:rPr>
        <w:t>ekonomi</w:t>
      </w:r>
      <w:proofErr w:type="spellEnd"/>
      <w:r w:rsidR="007352EC">
        <w:rPr>
          <w:rFonts w:ascii="Arial" w:hAnsi="Arial" w:cs="Arial"/>
          <w:sz w:val="24"/>
          <w:szCs w:val="24"/>
        </w:rPr>
        <w:t>.</w:t>
      </w:r>
      <w:r w:rsidR="00F864C6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08318F" w:rsidRPr="0008318F" w:rsidRDefault="0008318F" w:rsidP="0008318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8318F" w:rsidRDefault="0008318F" w:rsidP="0008318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Kurun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Waktu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Pencapaian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Keluaran</w:t>
      </w:r>
      <w:proofErr w:type="spellEnd"/>
    </w:p>
    <w:p w:rsidR="00F21A39" w:rsidRPr="00F21A39" w:rsidRDefault="00F21A39" w:rsidP="00F21A39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Kegiatan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dilaksanakan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sejak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Januari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hingga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Desember</w:t>
      </w:r>
      <w:proofErr w:type="spellEnd"/>
      <w:r>
        <w:rPr>
          <w:rFonts w:ascii="Arial" w:hAnsi="Arial" w:cs="Arial"/>
          <w:sz w:val="24"/>
          <w:szCs w:val="24"/>
        </w:rPr>
        <w:t xml:space="preserve"> 2022.</w:t>
      </w:r>
    </w:p>
    <w:p w:rsidR="0008318F" w:rsidRDefault="0008318F" w:rsidP="0008318F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8318F" w:rsidRDefault="0008318F" w:rsidP="0008318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Biaya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b/>
          <w:sz w:val="24"/>
          <w:szCs w:val="24"/>
        </w:rPr>
        <w:t>Diperlukan</w:t>
      </w:r>
      <w:proofErr w:type="spellEnd"/>
    </w:p>
    <w:p w:rsidR="00F21A39" w:rsidRPr="00F21A39" w:rsidRDefault="00F21A39" w:rsidP="00F21A39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Biaya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diperlukan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melaksanakan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kegiatan-kegiatan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terlampir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Dokumen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Pelaksanaan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Anggaran</w:t>
      </w:r>
      <w:proofErr w:type="spellEnd"/>
      <w:r>
        <w:rPr>
          <w:rFonts w:ascii="Arial" w:hAnsi="Arial" w:cs="Arial"/>
          <w:sz w:val="24"/>
          <w:szCs w:val="24"/>
        </w:rPr>
        <w:t xml:space="preserve"> (DPA) </w:t>
      </w:r>
      <w:proofErr w:type="spellStart"/>
      <w:r>
        <w:rPr>
          <w:rFonts w:ascii="Arial" w:hAnsi="Arial" w:cs="Arial"/>
          <w:sz w:val="24"/>
          <w:szCs w:val="24"/>
        </w:rPr>
        <w:t>Dinas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Ketenagakerjaan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Perindustrian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Kabupaten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Cilacap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Anggaran</w:t>
      </w:r>
      <w:proofErr w:type="spellEnd"/>
      <w:r>
        <w:rPr>
          <w:rFonts w:ascii="Arial" w:hAnsi="Arial" w:cs="Arial"/>
          <w:sz w:val="24"/>
          <w:szCs w:val="24"/>
        </w:rPr>
        <w:t xml:space="preserve"> 2022.</w:t>
      </w:r>
    </w:p>
    <w:p w:rsidR="0008318F" w:rsidRDefault="0008318F" w:rsidP="0008318F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8318F" w:rsidRDefault="0008318F" w:rsidP="0008318F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5654"/>
      </w:tblGrid>
      <w:tr w:rsidR="0008318F" w:rsidTr="0008318F">
        <w:trPr>
          <w:jc w:val="right"/>
        </w:trPr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</w:tcPr>
          <w:p w:rsidR="0008318F" w:rsidRDefault="0008318F" w:rsidP="00362DA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Kepala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Dinas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Ketenagakerjaan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Perindustrian</w:t>
            </w:r>
            <w:proofErr w:type="spellEnd"/>
          </w:p>
          <w:p w:rsidR="0008318F" w:rsidRDefault="0008318F" w:rsidP="00362DA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Kabupaten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Cilacap</w:t>
            </w:r>
            <w:proofErr w:type="spellEnd"/>
          </w:p>
          <w:p w:rsidR="0008318F" w:rsidRDefault="0008318F" w:rsidP="005949C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08318F" w:rsidRDefault="0008318F" w:rsidP="0008318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8318F" w:rsidRDefault="0008318F" w:rsidP="0008318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8318F" w:rsidRPr="002724D7" w:rsidRDefault="0008318F" w:rsidP="002724D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724D7">
              <w:rPr>
                <w:rFonts w:ascii="Arial" w:hAnsi="Arial" w:cs="Arial"/>
                <w:b/>
                <w:sz w:val="24"/>
                <w:szCs w:val="24"/>
                <w:u w:val="single"/>
              </w:rPr>
              <w:t>DIKDIK NUGRAHA, S.E., M.M.</w:t>
            </w:r>
          </w:p>
          <w:p w:rsidR="0008318F" w:rsidRDefault="0008318F" w:rsidP="002724D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Pembina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Utama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Muda</w:t>
            </w:r>
            <w:proofErr w:type="spellEnd"/>
          </w:p>
          <w:p w:rsidR="0008318F" w:rsidRPr="0008318F" w:rsidRDefault="0008318F" w:rsidP="005D578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5D5781">
              <w:rPr>
                <w:rFonts w:ascii="Arial" w:hAnsi="Arial" w:cs="Arial"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 xml:space="preserve"> 19640216 199301 1 001</w:t>
            </w:r>
          </w:p>
        </w:tc>
      </w:tr>
    </w:tbl>
    <w:p w:rsidR="0008318F" w:rsidRPr="0008318F" w:rsidRDefault="0008318F" w:rsidP="0008318F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</w:rPr>
      </w:pPr>
    </w:p>
    <w:sectPr w:rsidR="0008318F" w:rsidRPr="000831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4D53"/>
    <w:multiLevelType w:val="hybridMultilevel"/>
    <w:tmpl w:val="593A906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C8A4B7B"/>
    <w:multiLevelType w:val="hybridMultilevel"/>
    <w:tmpl w:val="E0AE333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5BC03F2"/>
    <w:multiLevelType w:val="hybridMultilevel"/>
    <w:tmpl w:val="6D6E85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5821"/>
    <w:multiLevelType w:val="hybridMultilevel"/>
    <w:tmpl w:val="FFA021AA"/>
    <w:lvl w:ilvl="0" w:tplc="322E8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424480"/>
    <w:multiLevelType w:val="hybridMultilevel"/>
    <w:tmpl w:val="682CD1BA"/>
    <w:lvl w:ilvl="0" w:tplc="F36889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5181708"/>
    <w:multiLevelType w:val="hybridMultilevel"/>
    <w:tmpl w:val="15F6E898"/>
    <w:lvl w:ilvl="0" w:tplc="FF029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18F"/>
    <w:rsid w:val="0008318F"/>
    <w:rsid w:val="000F1C10"/>
    <w:rsid w:val="001145CC"/>
    <w:rsid w:val="001379E0"/>
    <w:rsid w:val="00141497"/>
    <w:rsid w:val="00201C03"/>
    <w:rsid w:val="002724D7"/>
    <w:rsid w:val="002A079A"/>
    <w:rsid w:val="002A3571"/>
    <w:rsid w:val="00347AA7"/>
    <w:rsid w:val="00362DA9"/>
    <w:rsid w:val="0037631C"/>
    <w:rsid w:val="003D766E"/>
    <w:rsid w:val="003F718A"/>
    <w:rsid w:val="004264CD"/>
    <w:rsid w:val="005949C3"/>
    <w:rsid w:val="005B1B03"/>
    <w:rsid w:val="005B1FCA"/>
    <w:rsid w:val="005D5781"/>
    <w:rsid w:val="00606550"/>
    <w:rsid w:val="00635352"/>
    <w:rsid w:val="006772A4"/>
    <w:rsid w:val="0069211A"/>
    <w:rsid w:val="006C0138"/>
    <w:rsid w:val="00710845"/>
    <w:rsid w:val="007352EC"/>
    <w:rsid w:val="007A25F9"/>
    <w:rsid w:val="007B2926"/>
    <w:rsid w:val="007D159B"/>
    <w:rsid w:val="008A749F"/>
    <w:rsid w:val="00945041"/>
    <w:rsid w:val="009A77B7"/>
    <w:rsid w:val="009E277B"/>
    <w:rsid w:val="00A24B5D"/>
    <w:rsid w:val="00AB176A"/>
    <w:rsid w:val="00B03F4F"/>
    <w:rsid w:val="00B0752F"/>
    <w:rsid w:val="00B62EBC"/>
    <w:rsid w:val="00B866CF"/>
    <w:rsid w:val="00C7383A"/>
    <w:rsid w:val="00CA1025"/>
    <w:rsid w:val="00D25072"/>
    <w:rsid w:val="00DE29EC"/>
    <w:rsid w:val="00DF3F26"/>
    <w:rsid w:val="00E245B1"/>
    <w:rsid w:val="00EA5D6A"/>
    <w:rsid w:val="00F04055"/>
    <w:rsid w:val="00F21A39"/>
    <w:rsid w:val="00F864C6"/>
    <w:rsid w:val="00FB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19379"/>
  <w15:chartTrackingRefBased/>
  <w15:docId w15:val="{365F00FD-558B-4F1B-AA9A-B56135D6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B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18F"/>
    <w:pPr>
      <w:ind w:left="720"/>
      <w:contextualSpacing/>
    </w:pPr>
  </w:style>
  <w:style w:type="table" w:styleId="TableGrid">
    <w:name w:val="Table Grid"/>
    <w:basedOn w:val="TableNormal"/>
    <w:uiPriority w:val="39"/>
    <w:rsid w:val="0008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76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763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8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6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29</cp:revision>
  <dcterms:created xsi:type="dcterms:W3CDTF">2022-04-05T04:07:00Z</dcterms:created>
  <dcterms:modified xsi:type="dcterms:W3CDTF">2022-04-07T02:51:00Z</dcterms:modified>
</cp:coreProperties>
</file>